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12.0 -->
  <w:body>
    <w:p w:rsidR="007C7293" w:rsidP="00324BC8">
      <w:pPr>
        <w:widowControl w:val="0"/>
        <w:autoSpaceDE w:val="0"/>
        <w:autoSpaceDN w:val="0"/>
        <w:adjustRightInd w:val="0"/>
        <w:spacing w:after="0" w:line="240" w:lineRule="auto"/>
        <w:ind w:left="-1276" w:firstLine="1276"/>
        <w:sectPr w:rsidSect="00324BC8">
          <w:pgSz w:w="12240" w:h="15840"/>
          <w:pgMar w:top="0" w:right="191" w:bottom="0" w:left="144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32pt;height:764.53pt" stroked="f">
            <v:imagedata r:id="rId4" o:title=""/>
          </v:shape>
        </w:pict>
      </w:r>
    </w:p>
    <w:p w:rsidR="00CE1A5F" w:rsidRPr="00CE1A5F" w:rsidP="00CE1A5F">
      <w:pPr>
        <w:rPr>
          <w:rFonts w:ascii="Times New Roman" w:hAnsi="Times New Roman" w:eastAsiaTheme="minorEastAsia" w:cs="Times New Roman"/>
          <w:b/>
          <w:color w:val="FF0000"/>
          <w:kern w:val="24"/>
          <w:sz w:val="28"/>
          <w:szCs w:val="28"/>
        </w:rPr>
      </w:pPr>
      <w:r w:rsidRPr="007D2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07185" cy="2209165"/>
            <wp:effectExtent l="0" t="0" r="0" b="635"/>
            <wp:wrapSquare wrapText="bothSides"/>
            <wp:docPr id="2" name="Picture 2" descr="http://www.cosmoworld.ru/spaceencyclopedia/gagarin/gagarin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cosmoworld.ru/spaceencyclopedia/gagarin/gagarin10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48" cy="22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A5F">
        <w:rPr>
          <w:rFonts w:ascii="Times New Roman" w:hAnsi="Times New Roman" w:eastAsiaTheme="minorEastAsia" w:cs="Times New Roman"/>
          <w:b/>
          <w:color w:val="FF0000"/>
          <w:kern w:val="24"/>
          <w:sz w:val="28"/>
          <w:szCs w:val="28"/>
        </w:rPr>
        <w:t xml:space="preserve">Гагарин </w:t>
      </w:r>
      <w:r>
        <w:rPr>
          <w:rFonts w:ascii="Times New Roman" w:hAnsi="Times New Roman" w:eastAsiaTheme="minorEastAsia" w:cs="Times New Roman"/>
          <w:b/>
          <w:color w:val="FF0000"/>
          <w:kern w:val="24"/>
          <w:sz w:val="28"/>
          <w:szCs w:val="28"/>
        </w:rPr>
        <w:t xml:space="preserve">    Юрий </w:t>
      </w:r>
      <w:r w:rsidRPr="00CE1A5F" w:rsidR="007D25EF">
        <w:rPr>
          <w:rFonts w:ascii="Times New Roman" w:hAnsi="Times New Roman" w:eastAsiaTheme="minorEastAsia" w:cs="Times New Roman"/>
          <w:b/>
          <w:color w:val="FF0000"/>
          <w:kern w:val="24"/>
          <w:sz w:val="28"/>
          <w:szCs w:val="28"/>
        </w:rPr>
        <w:t>Алексеевич</w:t>
      </w:r>
      <w:r w:rsidRPr="00CE1A5F" w:rsidR="007D25EF">
        <w:rPr>
          <w:rFonts w:ascii="Times New Roman" w:hAnsi="Times New Roman" w:eastAsiaTheme="minorEastAsia" w:cs="Times New Roman"/>
          <w:color w:val="FF0000"/>
          <w:kern w:val="24"/>
          <w:sz w:val="28"/>
          <w:szCs w:val="28"/>
        </w:rPr>
        <w:t xml:space="preserve"> </w:t>
      </w:r>
    </w:p>
    <w:p w:rsidR="007D25EF" w:rsidRPr="007D25EF" w:rsidP="00CE1A5F">
      <w:pPr>
        <w:jc w:val="both"/>
        <w:rPr>
          <w:rFonts w:ascii="Times New Roman" w:hAnsi="Times New Roman" w:cs="Times New Roman"/>
          <w:sz w:val="28"/>
          <w:szCs w:val="28"/>
        </w:rPr>
      </w:pPr>
      <w:r w:rsidRPr="007D25EF">
        <w:rPr>
          <w:rFonts w:ascii="Times New Roman" w:hAnsi="Times New Roman" w:eastAsiaTheme="minorEastAsia" w:cs="Times New Roman"/>
          <w:color w:val="000000" w:themeColor="text1"/>
          <w:kern w:val="24"/>
          <w:sz w:val="28"/>
          <w:szCs w:val="28"/>
        </w:rPr>
        <w:t>— пилот космического корабля  «Восток», лётчик-космонавт СССР № 1; первый космонавт планеты Земля!</w:t>
      </w:r>
      <w:r w:rsidRPr="00CE1A5F" w:rsidR="00CE1A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7D25EF" w:rsidRPr="007D25EF" w:rsidP="00CE1A5F">
      <w:pPr>
        <w:pStyle w:val="NormalWeb"/>
        <w:spacing w:before="50" w:beforeAutospacing="0" w:after="0" w:afterAutospacing="0"/>
        <w:jc w:val="both"/>
        <w:rPr>
          <w:sz w:val="28"/>
          <w:szCs w:val="28"/>
        </w:rPr>
      </w:pPr>
      <w:r w:rsidRPr="007D25EF">
        <w:rPr>
          <w:rFonts w:eastAsiaTheme="minorEastAsia"/>
          <w:color w:val="000000" w:themeColor="text1"/>
          <w:kern w:val="24"/>
          <w:sz w:val="28"/>
          <w:szCs w:val="28"/>
        </w:rPr>
        <w:t xml:space="preserve">  </w:t>
      </w:r>
      <w:r w:rsidR="00CE1A5F">
        <w:rPr>
          <w:rFonts w:eastAsiaTheme="minorEastAsia"/>
          <w:color w:val="000000" w:themeColor="text1"/>
          <w:kern w:val="24"/>
          <w:sz w:val="28"/>
          <w:szCs w:val="28"/>
        </w:rPr>
        <w:tab/>
      </w:r>
      <w:r w:rsidRPr="007D25EF">
        <w:rPr>
          <w:rFonts w:eastAsiaTheme="minorEastAsia"/>
          <w:color w:val="000000" w:themeColor="text1"/>
          <w:kern w:val="24"/>
          <w:sz w:val="28"/>
          <w:szCs w:val="28"/>
        </w:rPr>
        <w:t xml:space="preserve">Родился 9 марта 1934 года в селе </w:t>
      </w:r>
      <w:r w:rsidRPr="007D25EF">
        <w:rPr>
          <w:rFonts w:eastAsiaTheme="minorEastAsia"/>
          <w:color w:val="000000" w:themeColor="text1"/>
          <w:kern w:val="24"/>
          <w:sz w:val="28"/>
          <w:szCs w:val="28"/>
        </w:rPr>
        <w:t>Клушино</w:t>
      </w:r>
      <w:r w:rsidRPr="007D25EF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7D25EF">
        <w:rPr>
          <w:rFonts w:eastAsiaTheme="minorEastAsia"/>
          <w:color w:val="000000" w:themeColor="text1"/>
          <w:kern w:val="24"/>
          <w:sz w:val="28"/>
          <w:szCs w:val="28"/>
        </w:rPr>
        <w:t>Гжатского</w:t>
      </w:r>
      <w:r w:rsidRPr="007D25EF">
        <w:rPr>
          <w:rFonts w:eastAsiaTheme="minorEastAsia"/>
          <w:color w:val="000000" w:themeColor="text1"/>
          <w:kern w:val="24"/>
          <w:sz w:val="28"/>
          <w:szCs w:val="28"/>
        </w:rPr>
        <w:t xml:space="preserve"> района Смоленской области в семье колхозника. В 1941 году начал учиться в средней школе, но учёбу прервала война. После окончания войны семья Гагариных переехала в город </w:t>
      </w:r>
      <w:r w:rsidRPr="007D25EF">
        <w:rPr>
          <w:rFonts w:eastAsiaTheme="minorEastAsia"/>
          <w:color w:val="000000" w:themeColor="text1"/>
          <w:kern w:val="24"/>
          <w:sz w:val="28"/>
          <w:szCs w:val="28"/>
        </w:rPr>
        <w:t>Гжатск</w:t>
      </w:r>
      <w:r w:rsidRPr="007D25EF">
        <w:rPr>
          <w:rFonts w:eastAsiaTheme="minorEastAsia"/>
          <w:color w:val="000000" w:themeColor="text1"/>
          <w:kern w:val="24"/>
          <w:sz w:val="28"/>
          <w:szCs w:val="28"/>
        </w:rPr>
        <w:t xml:space="preserve">, где Гагарин продолжал учиться в средней школе. </w:t>
      </w:r>
    </w:p>
    <w:p w:rsidR="007D25EF" w:rsidRPr="007D25EF" w:rsidP="00CE1A5F">
      <w:pPr>
        <w:pStyle w:val="NormalWeb"/>
        <w:spacing w:before="50" w:beforeAutospacing="0" w:after="0" w:afterAutospacing="0"/>
        <w:jc w:val="both"/>
        <w:textAlignment w:val="baseline"/>
        <w:rPr>
          <w:sz w:val="28"/>
          <w:szCs w:val="28"/>
        </w:rPr>
      </w:pPr>
      <w:r w:rsidRPr="007D25EF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CE1A5F">
        <w:rPr>
          <w:rFonts w:eastAsiaTheme="minorEastAsia"/>
          <w:color w:val="000000" w:themeColor="text1"/>
          <w:kern w:val="24"/>
          <w:sz w:val="28"/>
          <w:szCs w:val="28"/>
        </w:rPr>
        <w:tab/>
      </w:r>
      <w:r w:rsidRPr="007D25EF">
        <w:rPr>
          <w:rFonts w:eastAsiaTheme="minorEastAsia"/>
          <w:color w:val="000000" w:themeColor="text1"/>
          <w:kern w:val="24"/>
          <w:sz w:val="28"/>
          <w:szCs w:val="28"/>
        </w:rPr>
        <w:t>В 1951 году он с отличием окончил ремесленное училище в подмосковном городе Люберцы по специальности "формовщик-литейщик" и одновременно школу рабочей молодёжи.</w:t>
      </w:r>
    </w:p>
    <w:p w:rsidR="007D25EF" w:rsidRPr="00CE1A5F" w:rsidP="00CE1A5F">
      <w:pPr>
        <w:pStyle w:val="NoSpacing"/>
        <w:ind w:firstLine="708"/>
        <w:rPr>
          <w:rFonts w:ascii="Times New Roman" w:hAnsi="Times New Roman" w:cs="Times New Roman"/>
          <w:sz w:val="28"/>
          <w:szCs w:val="28"/>
        </w:rPr>
      </w:pPr>
      <w:r w:rsidRPr="00CE1A5F">
        <w:rPr>
          <w:rFonts w:ascii="Times New Roman" w:hAnsi="Times New Roman" w:cs="Times New Roman"/>
          <w:sz w:val="28"/>
          <w:szCs w:val="28"/>
        </w:rPr>
        <w:t xml:space="preserve">В 1955 году также с отличием </w:t>
      </w:r>
      <w:r w:rsidRPr="00CE1A5F">
        <w:rPr>
          <w:rFonts w:ascii="Times New Roman" w:hAnsi="Times New Roman" w:cs="Times New Roman"/>
          <w:sz w:val="28"/>
          <w:szCs w:val="28"/>
        </w:rPr>
        <w:t>окончил индустриальный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A5F">
        <w:rPr>
          <w:rFonts w:ascii="Times New Roman" w:hAnsi="Times New Roman" w:cs="Times New Roman"/>
          <w:sz w:val="28"/>
          <w:szCs w:val="28"/>
        </w:rPr>
        <w:t>техникум и аэроклуб в городе Саратове.</w:t>
      </w:r>
    </w:p>
    <w:p w:rsidR="00CE1A5F" w:rsidP="002D4767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2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353185" cy="2076450"/>
            <wp:effectExtent l="0" t="0" r="0" b="0"/>
            <wp:wrapSquare wrapText="bothSides"/>
            <wp:docPr id="4" name="Picture 5" descr="http://img-fotki.yandex.ru/get/23/more7007.0/0_fc61_6468bf25_L">
              <a:hlinkClick xmlns:a="http://schemas.openxmlformats.org/drawingml/2006/main" xmlns:r="http://schemas.openxmlformats.org/officeDocument/2006/relationships" r:id="rId6" tooltip="Перейти к следующему фото автор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http://img-fotki.yandex.ru/get/23/more7007.0/0_fc61_6468bf25_L">
                      <a:hlinkClick xmlns:a="http://schemas.openxmlformats.org/drawingml/2006/main" xmlns:r="http://schemas.openxmlformats.org/officeDocument/2006/relationships" r:id="rId6" tooltip="Перейти к следующему фото автора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64" cy="209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период учебы в </w:t>
      </w:r>
      <w:r w:rsidRPr="00CE1A5F" w:rsidR="007D25EF">
        <w:rPr>
          <w:rFonts w:ascii="Times New Roman" w:hAnsi="Times New Roman" w:cs="Times New Roman"/>
          <w:sz w:val="28"/>
          <w:szCs w:val="28"/>
        </w:rPr>
        <w:t>Саратовском индустриальном техникуме</w:t>
      </w:r>
      <w:r w:rsidRPr="00CE1A5F" w:rsidR="007D25EF">
        <w:rPr>
          <w:rFonts w:ascii="Times New Roman" w:hAnsi="Times New Roman" w:cs="Times New Roman"/>
          <w:sz w:val="28"/>
          <w:szCs w:val="28"/>
        </w:rPr>
        <w:t xml:space="preserve"> ,</w:t>
      </w:r>
      <w:r w:rsidRPr="00CE1A5F" w:rsidR="007D25EF">
        <w:rPr>
          <w:rFonts w:ascii="Times New Roman" w:hAnsi="Times New Roman" w:cs="Times New Roman"/>
          <w:sz w:val="28"/>
          <w:szCs w:val="28"/>
        </w:rPr>
        <w:t xml:space="preserve"> Юрий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A5F" w:rsidR="007D25EF">
        <w:rPr>
          <w:rFonts w:ascii="Times New Roman" w:hAnsi="Times New Roman" w:cs="Times New Roman"/>
          <w:sz w:val="28"/>
          <w:szCs w:val="28"/>
        </w:rPr>
        <w:t>мно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CE1A5F" w:rsidR="007D25EF">
        <w:rPr>
          <w:rFonts w:ascii="Times New Roman" w:hAnsi="Times New Roman" w:cs="Times New Roman"/>
          <w:sz w:val="28"/>
          <w:szCs w:val="28"/>
        </w:rPr>
        <w:t>занимался спортом , был капитаном баскетбольной команды.</w:t>
      </w:r>
      <w:r w:rsidRPr="002D47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D25EF" w:rsidRPr="00B26A4F" w:rsidP="002D476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E1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A5F">
        <w:rPr>
          <w:rFonts w:ascii="Times New Roman" w:hAnsi="Times New Roman" w:cs="Times New Roman"/>
          <w:sz w:val="28"/>
          <w:szCs w:val="28"/>
        </w:rPr>
        <w:t xml:space="preserve">В городских соревнованиях  </w:t>
      </w:r>
      <w:r w:rsidRPr="00B26A4F">
        <w:rPr>
          <w:rFonts w:ascii="Times New Roman" w:hAnsi="Times New Roman" w:cs="Times New Roman"/>
          <w:sz w:val="28"/>
          <w:szCs w:val="28"/>
        </w:rPr>
        <w:t xml:space="preserve">1952г команда </w:t>
      </w:r>
      <w:r w:rsidRPr="00B26A4F">
        <w:rPr>
          <w:rFonts w:ascii="Times New Roman" w:hAnsi="Times New Roman" w:cs="Times New Roman"/>
          <w:sz w:val="28"/>
          <w:szCs w:val="28"/>
        </w:rPr>
        <w:t>Саратовского</w:t>
      </w:r>
    </w:p>
    <w:p w:rsidR="00CE1A5F" w:rsidRPr="00B26A4F" w:rsidP="002D476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B26A4F">
        <w:rPr>
          <w:rFonts w:ascii="Times New Roman" w:hAnsi="Times New Roman" w:cs="Times New Roman"/>
          <w:sz w:val="28"/>
          <w:szCs w:val="28"/>
        </w:rPr>
        <w:t>Индустриал</w:t>
      </w:r>
      <w:r w:rsidRPr="00B26A4F">
        <w:rPr>
          <w:rFonts w:ascii="Times New Roman" w:hAnsi="Times New Roman" w:cs="Times New Roman"/>
          <w:sz w:val="28"/>
          <w:szCs w:val="28"/>
        </w:rPr>
        <w:t xml:space="preserve">ьного техникума </w:t>
      </w:r>
      <w:r w:rsidRPr="00B26A4F">
        <w:rPr>
          <w:rFonts w:ascii="Times New Roman" w:hAnsi="Times New Roman" w:cs="Times New Roman"/>
          <w:sz w:val="28"/>
          <w:szCs w:val="28"/>
        </w:rPr>
        <w:t>заняла1место.</w:t>
      </w:r>
      <w:r w:rsidRPr="00B26A4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E1A5F" w:rsidRPr="00B26A4F" w:rsidP="00B26A4F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A4F">
        <w:rPr>
          <w:rFonts w:ascii="Times New Roman" w:hAnsi="Times New Roman" w:cs="Times New Roman"/>
          <w:sz w:val="28"/>
          <w:szCs w:val="28"/>
        </w:rPr>
        <w:t xml:space="preserve">В Советской Армии с 1955 года, </w:t>
      </w:r>
      <w:r w:rsidRPr="00B26A4F">
        <w:rPr>
          <w:rFonts w:ascii="Times New Roman" w:hAnsi="Times New Roman" w:cs="Times New Roman"/>
          <w:sz w:val="28"/>
          <w:szCs w:val="28"/>
        </w:rPr>
        <w:t xml:space="preserve">поступил в 1-е военное авиационное училище лётчиков имени К.Е. Ворошилова в городе Чкалове (с 1957 года и ныне Оренбург), которое окончил в 1957 году по первому разряду. </w:t>
      </w:r>
    </w:p>
    <w:p w:rsidR="007D25EF" w:rsidRPr="007D25EF" w:rsidP="00CE1A5F">
      <w:pPr>
        <w:pStyle w:val="NormalWeb"/>
        <w:spacing w:before="50" w:beforeAutospacing="0" w:after="0" w:afterAutospacing="0"/>
        <w:jc w:val="both"/>
        <w:textAlignment w:val="baseline"/>
        <w:rPr>
          <w:sz w:val="28"/>
          <w:szCs w:val="28"/>
        </w:rPr>
      </w:pPr>
    </w:p>
    <w:p w:rsidR="007D25EF" w:rsidRPr="007D25EF" w:rsidP="007D25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5105" cy="2113731"/>
            <wp:effectExtent l="0" t="0" r="0" b="1270"/>
            <wp:docPr id="12291" name="Picture 7" descr="http://img-fotki.yandex.ru/get/22/more7007.0/0_fc75_2f96e6ff_L">
              <a:hlinkClick xmlns:a="http://schemas.openxmlformats.org/drawingml/2006/main" xmlns:r="http://schemas.openxmlformats.org/officeDocument/2006/relationships" r:id="rId8" tooltip="Перейти к следующему фото автор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7" descr="http://img-fotki.yandex.ru/get/22/more7007.0/0_fc75_2f96e6ff_L">
                      <a:hlinkClick xmlns:a="http://schemas.openxmlformats.org/drawingml/2006/main" xmlns:r="http://schemas.openxmlformats.org/officeDocument/2006/relationships" r:id="rId8" tooltip="Перейти к следующему фото автора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11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EF" w:rsidRPr="007D25EF" w:rsidP="00B26A4F">
      <w:pPr>
        <w:pStyle w:val="NormalWeb"/>
        <w:spacing w:before="5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7D25EF">
        <w:rPr>
          <w:rFonts w:eastAsiaTheme="minorEastAsia"/>
          <w:color w:val="000000" w:themeColor="text1"/>
          <w:kern w:val="24"/>
          <w:sz w:val="28"/>
          <w:szCs w:val="28"/>
        </w:rPr>
        <w:t xml:space="preserve">Служил лётчиком в 769-м истребительном авиационном полку Военно-воздушных сил Северного флота (аэродром </w:t>
      </w:r>
      <w:r w:rsidRPr="007D25EF">
        <w:rPr>
          <w:rFonts w:eastAsiaTheme="minorEastAsia"/>
          <w:color w:val="000000" w:themeColor="text1"/>
          <w:kern w:val="24"/>
          <w:sz w:val="28"/>
          <w:szCs w:val="28"/>
        </w:rPr>
        <w:t>Луостари</w:t>
      </w:r>
      <w:r w:rsidRPr="007D25EF">
        <w:rPr>
          <w:rFonts w:eastAsiaTheme="minorEastAsia"/>
          <w:color w:val="000000" w:themeColor="text1"/>
          <w:kern w:val="24"/>
          <w:sz w:val="28"/>
          <w:szCs w:val="28"/>
        </w:rPr>
        <w:t>)</w:t>
      </w:r>
      <w:r w:rsidRPr="007D25EF">
        <w:rPr>
          <w:rFonts w:eastAsiaTheme="minorEastAsia"/>
          <w:color w:val="000000" w:themeColor="text1"/>
          <w:kern w:val="24"/>
          <w:sz w:val="28"/>
          <w:szCs w:val="28"/>
        </w:rPr>
        <w:t>.Ч</w:t>
      </w:r>
      <w:r w:rsidRPr="007D25EF">
        <w:rPr>
          <w:rFonts w:eastAsiaTheme="minorEastAsia"/>
          <w:color w:val="000000" w:themeColor="text1"/>
          <w:kern w:val="24"/>
          <w:sz w:val="28"/>
          <w:szCs w:val="28"/>
        </w:rPr>
        <w:t>лен КПСС с 1960 года.</w:t>
      </w:r>
    </w:p>
    <w:p w:rsidR="007D25EF" w:rsidRPr="007D25EF" w:rsidP="00B26A4F">
      <w:pPr>
        <w:pStyle w:val="NormalWeb"/>
        <w:spacing w:before="50" w:beforeAutospacing="0" w:after="0" w:afterAutospacing="0"/>
        <w:ind w:firstLine="418"/>
        <w:jc w:val="both"/>
        <w:textAlignment w:val="baseline"/>
        <w:rPr>
          <w:sz w:val="28"/>
          <w:szCs w:val="28"/>
        </w:rPr>
      </w:pPr>
      <w:r w:rsidRPr="007D25EF">
        <w:rPr>
          <w:rFonts w:eastAsiaTheme="minorEastAsia"/>
          <w:color w:val="000000" w:themeColor="text1"/>
          <w:kern w:val="24"/>
          <w:sz w:val="28"/>
          <w:szCs w:val="28"/>
        </w:rPr>
        <w:t>В 1960 году старший лейтенант Юрий Гагарин зачислен в отряд космонавтов. С 1961 года был его командиром.</w:t>
      </w:r>
    </w:p>
    <w:p w:rsidR="007D25EF" w:rsidRPr="00B26A4F" w:rsidP="00B26A4F">
      <w:pPr>
        <w:pStyle w:val="NoSpacing"/>
        <w:ind w:firstLine="418"/>
        <w:jc w:val="both"/>
        <w:rPr>
          <w:rFonts w:ascii="Times New Roman" w:hAnsi="Times New Roman" w:cs="Times New Roman"/>
          <w:sz w:val="28"/>
          <w:szCs w:val="28"/>
        </w:rPr>
      </w:pPr>
      <w:r w:rsidRPr="00B26A4F">
        <w:rPr>
          <w:rFonts w:ascii="Times New Roman" w:hAnsi="Times New Roman" w:cs="Times New Roman"/>
          <w:sz w:val="28"/>
          <w:szCs w:val="28"/>
        </w:rPr>
        <w:t xml:space="preserve">12 апреля 1961 года в 9.07 по </w:t>
      </w:r>
      <w:r w:rsidRPr="00B26A4F">
        <w:rPr>
          <w:rFonts w:ascii="Times New Roman" w:hAnsi="Times New Roman" w:cs="Times New Roman"/>
          <w:sz w:val="28"/>
          <w:szCs w:val="28"/>
        </w:rPr>
        <w:t>московскому вр</w:t>
      </w:r>
      <w:r w:rsidRPr="00B26A4F">
        <w:rPr>
          <w:rFonts w:ascii="Times New Roman" w:hAnsi="Times New Roman" w:cs="Times New Roman"/>
          <w:sz w:val="28"/>
          <w:szCs w:val="28"/>
        </w:rPr>
        <w:t xml:space="preserve">емени Юрий </w:t>
      </w:r>
      <w:r w:rsidRPr="00B26A4F">
        <w:rPr>
          <w:rFonts w:ascii="Times New Roman" w:hAnsi="Times New Roman" w:cs="Times New Roman"/>
          <w:sz w:val="28"/>
          <w:szCs w:val="28"/>
        </w:rPr>
        <w:t>Алексеевич Гагарин стартовал с космодрома Байконур, совершив первый в и</w:t>
      </w:r>
      <w:r w:rsidRPr="00B26A4F">
        <w:rPr>
          <w:rFonts w:ascii="Times New Roman" w:hAnsi="Times New Roman" w:cs="Times New Roman"/>
          <w:sz w:val="28"/>
          <w:szCs w:val="28"/>
        </w:rPr>
        <w:t xml:space="preserve">стории человечества космический </w:t>
      </w:r>
      <w:r w:rsidRPr="00B26A4F">
        <w:rPr>
          <w:rFonts w:ascii="Times New Roman" w:hAnsi="Times New Roman" w:cs="Times New Roman"/>
          <w:sz w:val="28"/>
          <w:szCs w:val="28"/>
        </w:rPr>
        <w:t xml:space="preserve">полёт на корабле-спутнике «Восток». </w:t>
      </w:r>
    </w:p>
    <w:p w:rsidR="007D25EF" w:rsidP="00B26A4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B26A4F">
        <w:rPr>
          <w:rFonts w:ascii="Times New Roman" w:hAnsi="Times New Roman" w:cs="Times New Roman"/>
          <w:sz w:val="28"/>
          <w:szCs w:val="28"/>
        </w:rPr>
        <w:t xml:space="preserve">  </w:t>
      </w:r>
      <w:r w:rsidR="00B26A4F">
        <w:rPr>
          <w:rFonts w:ascii="Times New Roman" w:hAnsi="Times New Roman" w:cs="Times New Roman"/>
          <w:sz w:val="28"/>
          <w:szCs w:val="28"/>
        </w:rPr>
        <w:tab/>
      </w:r>
      <w:r w:rsidRPr="00B26A4F">
        <w:rPr>
          <w:rFonts w:ascii="Times New Roman" w:hAnsi="Times New Roman" w:cs="Times New Roman"/>
          <w:sz w:val="28"/>
          <w:szCs w:val="28"/>
        </w:rPr>
        <w:t xml:space="preserve">Все помнят крылатую теперь фразу Гагарина: «Поехали!», </w:t>
      </w:r>
      <w:r w:rsidRPr="00B26A4F">
        <w:rPr>
          <w:rFonts w:ascii="Times New Roman" w:hAnsi="Times New Roman" w:cs="Times New Roman"/>
          <w:sz w:val="28"/>
          <w:szCs w:val="28"/>
        </w:rPr>
        <w:t>которую</w:t>
      </w:r>
      <w:r w:rsidRPr="00B26A4F">
        <w:rPr>
          <w:rFonts w:ascii="Times New Roman" w:hAnsi="Times New Roman" w:cs="Times New Roman"/>
          <w:sz w:val="28"/>
          <w:szCs w:val="28"/>
        </w:rPr>
        <w:t xml:space="preserve"> он произнес, когда входил на борт корабля.</w:t>
      </w:r>
    </w:p>
    <w:p w:rsidR="007D25EF" w:rsidRPr="002B753A" w:rsidP="002B753A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25EF">
        <w:rPr>
          <w:rFonts w:ascii="Times New Roman" w:hAnsi="Times New Roman" w:eastAsiaTheme="minorEastAsia" w:cs="Times New Roman"/>
          <w:color w:val="000000" w:themeColor="text1"/>
          <w:kern w:val="24"/>
          <w:sz w:val="28"/>
          <w:szCs w:val="28"/>
        </w:rPr>
        <w:t xml:space="preserve">Полёт проходил на околоземной орбите на высотах </w:t>
      </w:r>
      <w:r w:rsidRPr="007D25EF">
        <w:rPr>
          <w:rFonts w:ascii="Times New Roman" w:hAnsi="Times New Roman" w:eastAsiaTheme="minorEastAsia" w:cs="Times New Roman"/>
          <w:color w:val="000000" w:themeColor="text1"/>
          <w:kern w:val="24"/>
          <w:sz w:val="28"/>
          <w:szCs w:val="28"/>
        </w:rPr>
        <w:t xml:space="preserve">181-327 километров. За 108 минут корабль-спутник с первым в мире космонавтом облетел земной шар и благополучно вернулся на Землю вблизи деревни </w:t>
      </w:r>
      <w:r w:rsidRPr="007D25EF">
        <w:rPr>
          <w:rFonts w:ascii="Times New Roman" w:hAnsi="Times New Roman" w:eastAsiaTheme="minorEastAsia" w:cs="Times New Roman"/>
          <w:color w:val="000000" w:themeColor="text1"/>
          <w:kern w:val="24"/>
          <w:sz w:val="28"/>
          <w:szCs w:val="28"/>
        </w:rPr>
        <w:t>Смеловка</w:t>
      </w:r>
      <w:r w:rsidRPr="007D25EF">
        <w:rPr>
          <w:rFonts w:ascii="Times New Roman" w:hAnsi="Times New Roman" w:eastAsiaTheme="minorEastAsia" w:cs="Times New Roman"/>
          <w:color w:val="000000" w:themeColor="text1"/>
          <w:kern w:val="24"/>
          <w:sz w:val="28"/>
          <w:szCs w:val="28"/>
        </w:rPr>
        <w:t xml:space="preserve"> Терновского района Саратовской области</w:t>
      </w:r>
      <w:r w:rsidRPr="007D25EF" w:rsidR="00B26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156210</wp:posOffset>
            </wp:positionV>
            <wp:extent cx="1685925" cy="2220595"/>
            <wp:effectExtent l="0" t="0" r="9525" b="8255"/>
            <wp:wrapSquare wrapText="bothSides"/>
            <wp:docPr id="6" name="Picture 2" descr="http://tbn1.google.com/images?q=tbn:lzQNjuJsyLWxYM:http://www.astrogalaxy.ru/foto002/kosmonavt03.jpg">
              <a:hlinkClick xmlns:a="http://schemas.openxmlformats.org/drawingml/2006/main" xmlns:r="http://schemas.openxmlformats.org/officeDocument/2006/relationships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tbn1.google.com/images?q=tbn:lzQNjuJsyLWxYM:http://www.astrogalaxy.ru/foto002/kosmonavt03.jpg">
                      <a:hlinkClick xmlns:a="http://schemas.openxmlformats.org/drawingml/2006/main" xmlns:r="http://schemas.openxmlformats.org/officeDocument/2006/relationships"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53A" w:rsidP="002B753A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5105" cy="2211335"/>
            <wp:effectExtent l="0" t="0" r="0" b="0"/>
            <wp:docPr id="16387" name="Picture 4" descr="Картинка 14 из 5886">
              <a:hlinkClick xmlns:a="http://schemas.openxmlformats.org/drawingml/2006/main" xmlns:r="http://schemas.openxmlformats.org/officeDocument/2006/relationships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 descr="Картинка 14 из 5886">
                      <a:hlinkClick xmlns:a="http://schemas.openxmlformats.org/drawingml/2006/main" xmlns:r="http://schemas.openxmlformats.org/officeDocument/2006/relationships"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21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53A" w:rsidP="002B753A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B753A">
        <w:rPr>
          <w:rFonts w:ascii="Times New Roman" w:hAnsi="Times New Roman" w:cs="Times New Roman"/>
          <w:sz w:val="28"/>
          <w:szCs w:val="28"/>
        </w:rPr>
        <w:t xml:space="preserve">Когда Юрий Гагарин приземлился в районе деревни </w:t>
      </w:r>
      <w:r w:rsidRPr="002B753A">
        <w:rPr>
          <w:rFonts w:ascii="Times New Roman" w:hAnsi="Times New Roman" w:cs="Times New Roman"/>
          <w:sz w:val="28"/>
          <w:szCs w:val="28"/>
        </w:rPr>
        <w:t>Смеловки</w:t>
      </w:r>
      <w:r w:rsidRPr="002B753A">
        <w:rPr>
          <w:rFonts w:ascii="Times New Roman" w:hAnsi="Times New Roman" w:cs="Times New Roman"/>
          <w:sz w:val="28"/>
          <w:szCs w:val="28"/>
        </w:rPr>
        <w:t xml:space="preserve"> Саратовской области, его встретили местные жители. Он шагнул к ним навстречу: «Здравствуйте, я - лётчик-космонавт Юрий Гагарин». И улыбнулся.      </w:t>
      </w:r>
    </w:p>
    <w:p w:rsidR="002B753A" w:rsidRPr="002B753A" w:rsidP="002B753A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53A">
        <w:rPr>
          <w:rFonts w:ascii="Times New Roman" w:hAnsi="Times New Roman" w:cs="Times New Roman"/>
          <w:sz w:val="28"/>
          <w:szCs w:val="28"/>
        </w:rPr>
        <w:t xml:space="preserve"> Звание Героя Советского Союза с вручением ордена Ленина и медали "Золотая Звезда" (№ 11175) майору Гагарину Юрию Алексеевичу присвоено Указом Президиума Верховного Совета СССР от 14 апреля 1961 года.</w:t>
      </w:r>
    </w:p>
    <w:p w:rsidR="007D25EF" w:rsidRPr="002B753A" w:rsidP="002B753A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B753A">
        <w:rPr>
          <w:rFonts w:ascii="Times New Roman" w:hAnsi="Times New Roman" w:cs="Times New Roman"/>
          <w:sz w:val="28"/>
          <w:szCs w:val="28"/>
        </w:rPr>
        <w:t xml:space="preserve">           Приказом министра обороны СССР старшему лейтенанту Гагарину Ю.А. присвоено </w:t>
      </w:r>
      <w:r w:rsidRPr="002B753A">
        <w:rPr>
          <w:rFonts w:ascii="Times New Roman" w:hAnsi="Times New Roman" w:cs="Times New Roman"/>
          <w:sz w:val="28"/>
          <w:szCs w:val="28"/>
        </w:rPr>
        <w:t xml:space="preserve">внеочередное воинское звание «майор».  </w:t>
      </w:r>
      <w:r w:rsidRPr="002B75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00200" cy="2360930"/>
            <wp:effectExtent l="0" t="0" r="0" b="1270"/>
            <wp:wrapSquare wrapText="bothSides"/>
            <wp:docPr id="1" name="Picture 2" descr="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картинка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0119" w:rsidP="00E40119">
      <w:pPr>
        <w:jc w:val="both"/>
        <w:rPr>
          <w:rFonts w:ascii="Times New Roman" w:hAnsi="Times New Roman" w:eastAsiaTheme="minorEastAsia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B753A">
        <w:rPr>
          <w:rFonts w:ascii="Times New Roman" w:hAnsi="Times New Roman" w:cs="Times New Roman"/>
          <w:sz w:val="28"/>
          <w:szCs w:val="28"/>
        </w:rPr>
        <w:t xml:space="preserve">27 марта 1968 года при выполнении тренировочного полёта в сложных метеоусловиях самолёт учебно-тренировочный истребитель (УТИ) "МиГ-15" вошёл в штопор, а для вывода не хватило высоты. Самолёт упал в лес вблизи деревни </w:t>
      </w:r>
      <w:r w:rsidRPr="002B753A">
        <w:rPr>
          <w:rFonts w:ascii="Times New Roman" w:hAnsi="Times New Roman" w:cs="Times New Roman"/>
          <w:sz w:val="28"/>
          <w:szCs w:val="28"/>
        </w:rPr>
        <w:t>Новосёлово</w:t>
      </w:r>
      <w:r w:rsidRPr="002B753A">
        <w:rPr>
          <w:rFonts w:ascii="Times New Roman" w:hAnsi="Times New Roman" w:cs="Times New Roman"/>
          <w:sz w:val="28"/>
          <w:szCs w:val="28"/>
        </w:rPr>
        <w:t xml:space="preserve"> </w:t>
      </w:r>
      <w:r w:rsidRPr="002B753A">
        <w:rPr>
          <w:rFonts w:ascii="Times New Roman" w:hAnsi="Times New Roman" w:cs="Times New Roman"/>
          <w:sz w:val="28"/>
          <w:szCs w:val="28"/>
        </w:rPr>
        <w:t>Киржачского</w:t>
      </w:r>
      <w:r w:rsidRPr="002B753A">
        <w:rPr>
          <w:rFonts w:ascii="Times New Roman" w:hAnsi="Times New Roman" w:cs="Times New Roman"/>
          <w:sz w:val="28"/>
          <w:szCs w:val="28"/>
        </w:rPr>
        <w:t xml:space="preserve"> района Владимирской области. Экипаж в составе полковника Ю.А. Гагарина и командира учебного </w:t>
      </w:r>
      <w:r w:rsidRPr="002B753A">
        <w:rPr>
          <w:rFonts w:ascii="Times New Roman" w:hAnsi="Times New Roman" w:cs="Times New Roman"/>
          <w:sz w:val="28"/>
          <w:szCs w:val="28"/>
        </w:rPr>
        <w:t>полка Центра подготовки космонавтов Героя Советского Союза полковника-инженера</w:t>
      </w:r>
      <w:r w:rsidRPr="002B753A">
        <w:rPr>
          <w:rFonts w:ascii="Times New Roman" w:hAnsi="Times New Roman" w:cs="Times New Roman"/>
          <w:sz w:val="28"/>
          <w:szCs w:val="28"/>
        </w:rPr>
        <w:t xml:space="preserve"> В.С. </w:t>
      </w:r>
      <w:r w:rsidRPr="002B753A">
        <w:rPr>
          <w:rFonts w:ascii="Times New Roman" w:hAnsi="Times New Roman" w:cs="Times New Roman"/>
          <w:sz w:val="28"/>
          <w:szCs w:val="28"/>
        </w:rPr>
        <w:t>Серёгина</w:t>
      </w:r>
      <w:r w:rsidRPr="002B753A">
        <w:rPr>
          <w:rFonts w:ascii="Times New Roman" w:hAnsi="Times New Roman" w:cs="Times New Roman"/>
          <w:sz w:val="28"/>
          <w:szCs w:val="28"/>
        </w:rPr>
        <w:t xml:space="preserve"> погиб... Урны с прахом Гагарина Ю.А. и </w:t>
      </w:r>
      <w:r w:rsidRPr="002B753A">
        <w:rPr>
          <w:rFonts w:ascii="Times New Roman" w:hAnsi="Times New Roman" w:cs="Times New Roman"/>
          <w:sz w:val="28"/>
          <w:szCs w:val="28"/>
        </w:rPr>
        <w:t>Серёгина</w:t>
      </w:r>
      <w:r w:rsidRPr="002B753A">
        <w:rPr>
          <w:rFonts w:ascii="Times New Roman" w:hAnsi="Times New Roman" w:cs="Times New Roman"/>
          <w:sz w:val="28"/>
          <w:szCs w:val="28"/>
        </w:rPr>
        <w:t xml:space="preserve"> В.С. захоронены в Кремлёвской стене на Красной площади в городе-герое Москве.</w:t>
      </w:r>
      <w:r w:rsidRPr="00E40119">
        <w:rPr>
          <w:rFonts w:ascii="Times New Roman" w:hAnsi="Times New Roman" w:eastAsiaTheme="minorEastAsia" w:cs="Times New Roman"/>
          <w:color w:val="000000" w:themeColor="text1"/>
          <w:kern w:val="24"/>
          <w:sz w:val="28"/>
          <w:szCs w:val="28"/>
        </w:rPr>
        <w:t xml:space="preserve"> </w:t>
      </w:r>
    </w:p>
    <w:p w:rsidR="002B753A" w:rsidRPr="00E40119" w:rsidP="00E40119">
      <w:pPr>
        <w:pStyle w:val="NoSpacing"/>
        <w:ind w:firstLine="708"/>
        <w:rPr>
          <w:rFonts w:ascii="Times New Roman" w:hAnsi="Times New Roman" w:cs="Times New Roman"/>
          <w:sz w:val="28"/>
          <w:szCs w:val="28"/>
        </w:rPr>
      </w:pPr>
      <w:r w:rsidRPr="00E40119">
        <w:rPr>
          <w:noProof/>
          <w:color w:val="1F497D" w:themeColor="text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4568825</wp:posOffset>
            </wp:positionH>
            <wp:positionV relativeFrom="margin">
              <wp:posOffset>7061200</wp:posOffset>
            </wp:positionV>
            <wp:extent cx="1497965" cy="2095500"/>
            <wp:effectExtent l="0" t="0" r="6985" b="0"/>
            <wp:wrapSquare wrapText="bothSides"/>
            <wp:docPr id="8" name="Picture 2" descr="Картинка 12 из 1220">
              <a:hlinkClick xmlns:a="http://schemas.openxmlformats.org/drawingml/2006/main" xmlns:r="http://schemas.openxmlformats.org/officeDocument/2006/relationships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Картинка 12 из 1220">
                      <a:hlinkClick xmlns:a="http://schemas.openxmlformats.org/drawingml/2006/main" xmlns:r="http://schemas.openxmlformats.org/officeDocument/2006/relationships"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119">
        <w:rPr>
          <w:rFonts w:ascii="Times New Roman" w:hAnsi="Times New Roman" w:cs="Times New Roman"/>
          <w:color w:val="1F497D" w:themeColor="text2"/>
          <w:sz w:val="28"/>
          <w:szCs w:val="28"/>
        </w:rPr>
        <w:t>Мы вспоминаем его таким, каким он был — симпатичным, ответственным, старательным и дружелюбным человеком", — говорит космонавт Георгий Гречко</w:t>
      </w:r>
      <w:r w:rsidRPr="00E401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260F" w:rsidP="00B1260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1260F" w:rsidRPr="00B1260F" w:rsidP="00B1260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Бошектуева</w:t>
      </w:r>
      <w:r>
        <w:rPr>
          <w:rFonts w:ascii="Times New Roman" w:hAnsi="Times New Roman" w:cs="Times New Roman"/>
          <w:b/>
          <w:sz w:val="24"/>
          <w:szCs w:val="24"/>
        </w:rPr>
        <w:t xml:space="preserve"> Вероника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260F">
        <w:rPr>
          <w:rFonts w:ascii="Times New Roman" w:hAnsi="Times New Roman" w:cs="Times New Roman"/>
          <w:b/>
          <w:sz w:val="24"/>
          <w:szCs w:val="24"/>
        </w:rPr>
        <w:t>,</w:t>
      </w:r>
      <w:r w:rsidRPr="00B126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05DB" w:rsidRPr="00B605DB" w:rsidP="00B605D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«б</w:t>
      </w:r>
      <w:r>
        <w:rPr>
          <w:rFonts w:ascii="Times New Roman" w:hAnsi="Times New Roman" w:cs="Times New Roman"/>
          <w:b/>
          <w:sz w:val="24"/>
          <w:szCs w:val="24"/>
        </w:rPr>
        <w:t>» класс</w:t>
      </w:r>
      <w:r w:rsidR="00A345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5DB" w:rsidRPr="00B605DB" w:rsidP="00B605DB">
      <w:pPr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B605DB">
        <w:rPr>
          <w:noProof/>
          <w:color w:val="990099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-180975</wp:posOffset>
            </wp:positionH>
            <wp:positionV relativeFrom="margin">
              <wp:posOffset>-95250</wp:posOffset>
            </wp:positionV>
            <wp:extent cx="1704975" cy="1838325"/>
            <wp:effectExtent l="0" t="0" r="9525" b="9525"/>
            <wp:wrapSquare wrapText="bothSides"/>
            <wp:docPr id="3" name="Picture 6" descr="article_image-image-art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article_image-image-articl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605DB">
        <w:rPr>
          <w:rFonts w:ascii="Times New Roman" w:hAnsi="Times New Roman" w:cs="Times New Roman"/>
          <w:b/>
          <w:color w:val="990099"/>
          <w:sz w:val="28"/>
          <w:szCs w:val="28"/>
        </w:rPr>
        <w:t>Кто первый</w:t>
      </w:r>
    </w:p>
    <w:p w:rsidR="00B605DB" w:rsidRPr="00B605DB" w:rsidP="007D25EF">
      <w:pPr>
        <w:jc w:val="both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B605DB">
        <w:rPr>
          <w:rFonts w:ascii="Times New Roman" w:hAnsi="Times New Roman" w:cs="Times New Roman"/>
          <w:b/>
          <w:color w:val="990099"/>
          <w:sz w:val="28"/>
          <w:szCs w:val="28"/>
        </w:rPr>
        <w:t>полетел в</w:t>
      </w:r>
    </w:p>
    <w:p w:rsidR="00B605DB" w:rsidP="00B605DB">
      <w:pPr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B605DB">
        <w:rPr>
          <w:rFonts w:ascii="Times New Roman" w:hAnsi="Times New Roman" w:cs="Times New Roman"/>
          <w:b/>
          <w:color w:val="990099"/>
          <w:sz w:val="28"/>
          <w:szCs w:val="28"/>
        </w:rPr>
        <w:t>Космос?</w:t>
      </w:r>
    </w:p>
    <w:p w:rsidR="00B605DB" w:rsidP="00B605DB">
      <w:pPr>
        <w:jc w:val="both"/>
        <w:rPr>
          <w:rFonts w:ascii="Times New Roman" w:hAnsi="Times New Roman" w:cs="Times New Roman"/>
          <w:sz w:val="28"/>
          <w:szCs w:val="28"/>
        </w:rPr>
      </w:pPr>
      <w:r w:rsidRPr="00B605DB">
        <w:rPr>
          <w:rFonts w:ascii="Times New Roman" w:hAnsi="Times New Roman" w:eastAsiaTheme="minorEastAsia" w:cs="Times New Roman"/>
          <w:bCs/>
          <w:color w:val="0000A4"/>
          <w:kern w:val="24"/>
          <w:sz w:val="28"/>
          <w:szCs w:val="28"/>
        </w:rPr>
        <w:t>Первой полетела в космос собака Лайка. Она провела на борту искусственного спутника несколько суток, но ее не смогли вернуть на Землю.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90750" cy="1438886"/>
            <wp:effectExtent l="0" t="0" r="0" b="9525"/>
            <wp:docPr id="10" name="Picture 7" descr="article_image-image-art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article_image-image-articl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38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7A91" w:rsidRPr="00B605DB" w:rsidP="007D25EF">
      <w:pPr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605DB">
        <w:rPr>
          <w:rFonts w:ascii="Times New Roman" w:hAnsi="Times New Roman" w:eastAsiaTheme="minorEastAsia" w:cs="Times New Roman"/>
          <w:bCs/>
          <w:color w:val="0000A4"/>
          <w:kern w:val="24"/>
          <w:sz w:val="28"/>
          <w:szCs w:val="28"/>
        </w:rPr>
        <w:t>В августе 1960 года в космическое путешествие отправились собаки Белка и Стрелка.</w:t>
      </w:r>
      <w:r w:rsidR="00A345EF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250001" cy="1428750"/>
            <wp:effectExtent l="0" t="0" r="0" b="0"/>
            <wp:docPr id="7" name="Picture 8" descr="article_image-image-art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article_image-image-articl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77" cy="1435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45E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591945" cy="1866900"/>
            <wp:effectExtent l="0" t="0" r="8255" b="0"/>
            <wp:wrapSquare wrapText="bothSides"/>
            <wp:docPr id="9" name="Picture 9" descr="article_image-image-art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ticle_image-image-articl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7A91" w:rsidRPr="00B605DB" w:rsidP="00257A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eastAsiaTheme="minorEastAsia" w:cs="Arial"/>
          <w:b/>
          <w:bCs/>
          <w:color w:val="0000A4"/>
          <w:kern w:val="24"/>
          <w:sz w:val="28"/>
          <w:szCs w:val="28"/>
          <w:lang w:eastAsia="ru-RU"/>
        </w:rPr>
        <w:t xml:space="preserve">      </w:t>
      </w:r>
      <w:r w:rsidRPr="00B605DB">
        <w:rPr>
          <w:rFonts w:ascii="Times New Roman" w:hAnsi="Times New Roman" w:eastAsiaTheme="minorEastAsia" w:cs="Times New Roman"/>
          <w:bCs/>
          <w:color w:val="0000A4"/>
          <w:kern w:val="24"/>
          <w:sz w:val="28"/>
          <w:szCs w:val="28"/>
          <w:lang w:eastAsia="ru-RU"/>
        </w:rPr>
        <w:t>На корабле были также мыши, насекомые и семена.</w:t>
      </w:r>
      <w:r w:rsidRPr="00257A91">
        <w:rPr>
          <w:rFonts w:ascii="Arial" w:hAnsi="Arial" w:eastAsiaTheme="minorEastAsia" w:cs="Arial"/>
          <w:b/>
          <w:bCs/>
          <w:color w:val="0000A4"/>
          <w:kern w:val="24"/>
          <w:sz w:val="28"/>
          <w:szCs w:val="28"/>
          <w:lang w:eastAsia="ru-RU"/>
        </w:rPr>
        <w:t xml:space="preserve"> </w:t>
      </w:r>
      <w:r w:rsidRPr="00B605DB">
        <w:rPr>
          <w:rFonts w:ascii="Times New Roman" w:hAnsi="Times New Roman" w:eastAsiaTheme="minorEastAsia" w:cs="Times New Roman"/>
          <w:bCs/>
          <w:color w:val="0000A4"/>
          <w:kern w:val="24"/>
          <w:sz w:val="28"/>
          <w:szCs w:val="28"/>
          <w:lang w:eastAsia="ru-RU"/>
        </w:rPr>
        <w:t>После полета животные вернулись на родную планету и чувствовали себя прекрасно.</w:t>
      </w:r>
    </w:p>
    <w:p w:rsidR="00257A91" w:rsidP="007D25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7A91" w:rsidP="007D25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44124" cy="1419225"/>
            <wp:effectExtent l="0" t="0" r="0" b="0"/>
            <wp:docPr id="11" name="Picture 10" descr="article_image-image-art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rticle_image-image-articl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46" cy="1422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7A91" w:rsidP="007D25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345EF">
        <w:rPr>
          <w:rFonts w:ascii="Times New Roman" w:hAnsi="Times New Roman" w:cs="Times New Roman"/>
          <w:sz w:val="28"/>
          <w:szCs w:val="28"/>
        </w:rPr>
        <w:t>Собаки-космонавты: Звёздочка, Чернушка, Стрелка и Белка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DCA" w:rsidRPr="0030261A" w:rsidP="00F35DCA">
      <w:pPr>
        <w:jc w:val="center"/>
        <w:rPr>
          <w:rFonts w:ascii="Times New Roman" w:hAnsi="Times New Roman" w:cs="Times New Roman"/>
          <w:b/>
          <w:color w:val="00CC00"/>
          <w:sz w:val="36"/>
          <w:szCs w:val="36"/>
        </w:rPr>
      </w:pPr>
      <w:r w:rsidRPr="0030261A">
        <w:rPr>
          <w:rFonts w:ascii="Times New Roman" w:hAnsi="Times New Roman" w:cs="Times New Roman"/>
          <w:b/>
          <w:color w:val="00CC00"/>
          <w:sz w:val="36"/>
          <w:szCs w:val="36"/>
        </w:rPr>
        <w:t>Это интересно…</w:t>
      </w:r>
    </w:p>
    <w:p w:rsidR="00F35DCA" w:rsidP="00F35DCA">
      <w:pPr>
        <w:pStyle w:val="NoSpacing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35DCA">
        <w:rPr>
          <w:rFonts w:ascii="Times New Roman" w:hAnsi="Times New Roman" w:cs="Times New Roman"/>
          <w:b/>
          <w:i/>
          <w:color w:val="FF0000"/>
          <w:sz w:val="24"/>
          <w:szCs w:val="24"/>
        </w:rPr>
        <w:t>Две ве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щи поражают нас больше всего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–</w:t>
      </w:r>
      <w:r w:rsidRPr="00F35DCA">
        <w:rPr>
          <w:rFonts w:ascii="Times New Roman" w:hAnsi="Times New Roman" w:cs="Times New Roman"/>
          <w:b/>
          <w:i/>
          <w:color w:val="FF0000"/>
          <w:sz w:val="24"/>
          <w:szCs w:val="24"/>
        </w:rPr>
        <w:t>з</w:t>
      </w:r>
      <w:r w:rsidRPr="00F35DCA">
        <w:rPr>
          <w:rFonts w:ascii="Times New Roman" w:hAnsi="Times New Roman" w:cs="Times New Roman"/>
          <w:b/>
          <w:i/>
          <w:color w:val="FF0000"/>
          <w:sz w:val="24"/>
          <w:szCs w:val="24"/>
        </w:rPr>
        <w:t>вез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ды над головой и совесть внутри</w:t>
      </w:r>
    </w:p>
    <w:p w:rsidR="00257A91" w:rsidP="00F35DCA">
      <w:pPr>
        <w:pStyle w:val="NoSpacing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35DCA">
        <w:rPr>
          <w:rFonts w:ascii="Times New Roman" w:hAnsi="Times New Roman" w:cs="Times New Roman"/>
          <w:b/>
          <w:i/>
          <w:color w:val="FF0000"/>
          <w:sz w:val="24"/>
          <w:szCs w:val="24"/>
        </w:rPr>
        <w:t>нас …</w:t>
      </w:r>
      <w:r w:rsidRPr="00F35DCA"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         </w:t>
      </w:r>
      <w:r w:rsidRPr="00F35DCA">
        <w:rPr>
          <w:rFonts w:ascii="Times New Roman" w:hAnsi="Times New Roman" w:cs="Times New Roman"/>
          <w:b/>
          <w:bCs/>
          <w:i/>
          <w:sz w:val="24"/>
          <w:szCs w:val="24"/>
        </w:rPr>
        <w:t>Древняя мудрость</w:t>
      </w:r>
    </w:p>
    <w:p w:rsidR="00F35DCA" w:rsidP="00F35DCA">
      <w:pPr>
        <w:pStyle w:val="NormalWeb"/>
        <w:spacing w:before="96" w:beforeAutospacing="0" w:after="0" w:afterAutospacing="0"/>
        <w:ind w:left="547" w:hanging="547"/>
        <w:jc w:val="center"/>
      </w:pPr>
      <w:r>
        <w:rPr>
          <w:rFonts w:hAnsi="Calibri" w:asciiTheme="minorHAnsi" w:eastAsiaTheme="minorEastAsia" w:cs="Mongolian Baiti"/>
          <w:b/>
          <w:bCs/>
          <w:color w:val="FF0000"/>
          <w:kern w:val="24"/>
          <w:sz w:val="40"/>
          <w:szCs w:val="40"/>
        </w:rPr>
        <w:t>ВИКТОРИНА</w:t>
      </w:r>
    </w:p>
    <w:p w:rsidR="00F35DCA" w:rsidRPr="00C0669D" w:rsidP="0030261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E280B">
        <w:rPr>
          <w:noProof/>
          <w:lang w:eastAsia="ru-RU"/>
        </w:rPr>
        <w:drawing>
          <wp:inline distT="0" distB="0" distL="0" distR="0">
            <wp:extent cx="219075" cy="210836"/>
            <wp:effectExtent l="0" t="0" r="0" b="0"/>
            <wp:docPr id="12" name="Рисунок 12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9" cy="21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69D">
        <w:rPr>
          <w:rFonts w:ascii="Times New Roman" w:hAnsi="Times New Roman" w:cs="Times New Roman"/>
          <w:sz w:val="24"/>
          <w:szCs w:val="24"/>
        </w:rPr>
        <w:t xml:space="preserve">Русский ученый, основоположник космонавтики. </w:t>
      </w:r>
    </w:p>
    <w:p w:rsidR="00F35DCA" w:rsidRPr="00C0669D" w:rsidP="0030261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0669D">
        <w:rPr>
          <w:noProof/>
          <w:sz w:val="24"/>
          <w:szCs w:val="24"/>
          <w:lang w:eastAsia="ru-RU"/>
        </w:rPr>
        <w:drawing>
          <wp:inline distT="0" distB="0" distL="0" distR="0">
            <wp:extent cx="219075" cy="210834"/>
            <wp:effectExtent l="0" t="0" r="0" b="0"/>
            <wp:docPr id="14" name="Рисунок 14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0" cy="21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69D">
        <w:rPr>
          <w:rFonts w:ascii="Times New Roman" w:hAnsi="Times New Roman" w:cs="Times New Roman"/>
          <w:sz w:val="24"/>
          <w:szCs w:val="24"/>
        </w:rPr>
        <w:t xml:space="preserve">Изобретатель первых советских космических кораблей. </w:t>
      </w:r>
    </w:p>
    <w:p w:rsidR="00F35DCA" w:rsidRPr="00C0669D" w:rsidP="0030261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0669D">
        <w:rPr>
          <w:noProof/>
          <w:sz w:val="24"/>
          <w:szCs w:val="24"/>
          <w:lang w:eastAsia="ru-RU"/>
        </w:rPr>
        <w:drawing>
          <wp:inline distT="0" distB="0" distL="0" distR="0">
            <wp:extent cx="219075" cy="210836"/>
            <wp:effectExtent l="0" t="0" r="0" b="0"/>
            <wp:docPr id="17" name="Рисунок 17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9" cy="21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69D">
        <w:rPr>
          <w:rFonts w:ascii="Times New Roman" w:hAnsi="Times New Roman" w:cs="Times New Roman"/>
          <w:sz w:val="24"/>
          <w:szCs w:val="24"/>
        </w:rPr>
        <w:t xml:space="preserve">В каком году состоялся первый полёт человека в космос? </w:t>
      </w:r>
    </w:p>
    <w:p w:rsidR="00F35DCA" w:rsidRPr="00C0669D" w:rsidP="0030261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0669D">
        <w:rPr>
          <w:noProof/>
          <w:sz w:val="24"/>
          <w:szCs w:val="24"/>
          <w:lang w:eastAsia="ru-RU"/>
        </w:rPr>
        <w:drawing>
          <wp:inline distT="0" distB="0" distL="0" distR="0">
            <wp:extent cx="219075" cy="210834"/>
            <wp:effectExtent l="0" t="0" r="0" b="0"/>
            <wp:docPr id="18" name="Рисунок 18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0" cy="21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69D">
        <w:rPr>
          <w:rFonts w:ascii="Times New Roman" w:hAnsi="Times New Roman" w:cs="Times New Roman"/>
          <w:sz w:val="24"/>
          <w:szCs w:val="24"/>
        </w:rPr>
        <w:t xml:space="preserve">Первый человек, покоривший звездное небо. </w:t>
      </w:r>
    </w:p>
    <w:p w:rsidR="00F35DCA" w:rsidRPr="00C0669D" w:rsidP="0030261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0669D">
        <w:rPr>
          <w:noProof/>
          <w:sz w:val="24"/>
          <w:szCs w:val="24"/>
          <w:lang w:eastAsia="ru-RU"/>
        </w:rPr>
        <w:drawing>
          <wp:inline distT="0" distB="0" distL="0" distR="0">
            <wp:extent cx="190500" cy="183336"/>
            <wp:effectExtent l="0" t="0" r="0" b="7620"/>
            <wp:docPr id="19" name="Рисунок 19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7" cy="18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69D">
        <w:rPr>
          <w:rFonts w:ascii="Times New Roman" w:hAnsi="Times New Roman" w:cs="Times New Roman"/>
          <w:sz w:val="24"/>
          <w:szCs w:val="24"/>
        </w:rPr>
        <w:t xml:space="preserve">Сколько длился космический полет Ю.А. Гагарина? </w:t>
      </w:r>
    </w:p>
    <w:p w:rsidR="00F35DCA" w:rsidRPr="00C0669D" w:rsidP="0030261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0669D">
        <w:rPr>
          <w:noProof/>
          <w:sz w:val="24"/>
          <w:szCs w:val="24"/>
          <w:lang w:eastAsia="ru-RU"/>
        </w:rPr>
        <w:drawing>
          <wp:inline distT="0" distB="0" distL="0" distR="0">
            <wp:extent cx="217740" cy="209550"/>
            <wp:effectExtent l="0" t="0" r="0" b="0"/>
            <wp:docPr id="20" name="Рисунок 20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0" cy="2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69D">
        <w:rPr>
          <w:rFonts w:ascii="Times New Roman" w:hAnsi="Times New Roman" w:cs="Times New Roman"/>
          <w:sz w:val="24"/>
          <w:szCs w:val="24"/>
        </w:rPr>
        <w:t xml:space="preserve">Как назывался космический корабль Ю.А. Гагарина? </w:t>
      </w:r>
    </w:p>
    <w:p w:rsidR="00F35DCA" w:rsidRPr="00C0669D" w:rsidP="0030261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0669D">
        <w:rPr>
          <w:noProof/>
          <w:sz w:val="24"/>
          <w:szCs w:val="24"/>
          <w:lang w:eastAsia="ru-RU"/>
        </w:rPr>
        <w:drawing>
          <wp:inline distT="0" distB="0" distL="0" distR="0">
            <wp:extent cx="190500" cy="183336"/>
            <wp:effectExtent l="0" t="0" r="0" b="7620"/>
            <wp:docPr id="22" name="Рисунок 22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7" cy="18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69D">
        <w:rPr>
          <w:rFonts w:ascii="Times New Roman" w:hAnsi="Times New Roman" w:cs="Times New Roman"/>
          <w:sz w:val="24"/>
          <w:szCs w:val="24"/>
        </w:rPr>
        <w:t xml:space="preserve">Первая в мире женщина-космонавт. </w:t>
      </w:r>
    </w:p>
    <w:p w:rsidR="00F35DCA" w:rsidRPr="00C0669D" w:rsidP="0030261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0669D">
        <w:rPr>
          <w:noProof/>
          <w:sz w:val="24"/>
          <w:szCs w:val="24"/>
          <w:lang w:eastAsia="ru-RU"/>
        </w:rPr>
        <w:drawing>
          <wp:inline distT="0" distB="0" distL="0" distR="0">
            <wp:extent cx="217740" cy="209550"/>
            <wp:effectExtent l="0" t="0" r="0" b="0"/>
            <wp:docPr id="23" name="Рисунок 23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0" cy="2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69D">
        <w:rPr>
          <w:rFonts w:ascii="Times New Roman" w:hAnsi="Times New Roman" w:cs="Times New Roman"/>
          <w:sz w:val="24"/>
          <w:szCs w:val="24"/>
        </w:rPr>
        <w:t xml:space="preserve">Кто первым вышел в открытый космос? </w:t>
      </w:r>
    </w:p>
    <w:p w:rsidR="00F35DCA" w:rsidRPr="00C0669D" w:rsidP="0030261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0669D">
        <w:rPr>
          <w:noProof/>
          <w:sz w:val="24"/>
          <w:szCs w:val="24"/>
          <w:lang w:eastAsia="ru-RU"/>
        </w:rPr>
        <w:drawing>
          <wp:inline distT="0" distB="0" distL="0" distR="0">
            <wp:extent cx="190500" cy="183336"/>
            <wp:effectExtent l="0" t="0" r="0" b="7620"/>
            <wp:docPr id="24" name="Рисунок 24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7" cy="18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69D">
        <w:rPr>
          <w:rFonts w:ascii="Times New Roman" w:hAnsi="Times New Roman" w:cs="Times New Roman"/>
          <w:sz w:val="24"/>
          <w:szCs w:val="24"/>
        </w:rPr>
        <w:t xml:space="preserve">Кто стал первым человеком, ступившим на поверхность Луны? </w:t>
      </w:r>
    </w:p>
    <w:p w:rsidR="00F35DCA" w:rsidRPr="00C0669D" w:rsidP="0030261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0669D">
        <w:rPr>
          <w:noProof/>
          <w:sz w:val="24"/>
          <w:szCs w:val="24"/>
          <w:lang w:eastAsia="ru-RU"/>
        </w:rPr>
        <w:drawing>
          <wp:inline distT="0" distB="0" distL="0" distR="0">
            <wp:extent cx="217740" cy="209550"/>
            <wp:effectExtent l="0" t="0" r="0" b="0"/>
            <wp:docPr id="25" name="Рисунок 25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0" cy="2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69D">
        <w:rPr>
          <w:rFonts w:ascii="Times New Roman" w:hAnsi="Times New Roman" w:cs="Times New Roman"/>
          <w:sz w:val="24"/>
          <w:szCs w:val="24"/>
        </w:rPr>
        <w:t xml:space="preserve">Как называются русский и американские космические корабли многоразового использования? </w:t>
      </w:r>
    </w:p>
    <w:p w:rsidR="00F35DCA" w:rsidRPr="00C0669D" w:rsidP="0030261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0669D">
        <w:rPr>
          <w:noProof/>
          <w:sz w:val="24"/>
          <w:szCs w:val="24"/>
          <w:lang w:eastAsia="ru-RU"/>
        </w:rPr>
        <w:drawing>
          <wp:inline distT="0" distB="0" distL="0" distR="0">
            <wp:extent cx="190500" cy="183336"/>
            <wp:effectExtent l="0" t="0" r="0" b="7620"/>
            <wp:docPr id="26" name="Рисунок 26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7" cy="18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69D">
        <w:rPr>
          <w:rFonts w:ascii="Times New Roman" w:hAnsi="Times New Roman" w:cs="Times New Roman"/>
          <w:sz w:val="24"/>
          <w:szCs w:val="24"/>
        </w:rPr>
        <w:t xml:space="preserve">Как называется американский ракетоноситель, который 28 января 1986 года потерпел катастрофу – взорвался на 74 секунде с момента старта? </w:t>
      </w:r>
    </w:p>
    <w:p w:rsidR="00F35DCA" w:rsidRPr="00C0669D" w:rsidP="00F35DC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0669D">
        <w:rPr>
          <w:noProof/>
          <w:sz w:val="24"/>
          <w:szCs w:val="24"/>
          <w:lang w:eastAsia="ru-RU"/>
        </w:rPr>
        <w:drawing>
          <wp:inline distT="0" distB="0" distL="0" distR="0">
            <wp:extent cx="217740" cy="209550"/>
            <wp:effectExtent l="0" t="0" r="0" b="0"/>
            <wp:docPr id="27" name="Рисунок 27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" descr="&amp;Zcy;&amp;vcy;&amp;iocy;&amp;zcy;&amp;dcy;&amp;ycy; &amp;kcy;&amp;rcy;&amp;acy;&amp;scy;&amp;icy;&amp;vcy;&amp;acy;&amp;yacy; &amp;Acy;&amp;ncy;&amp;icy;&amp;mcy;&amp;acy;&amp;tscy;&amp;icy;&amp;yacy;, &amp;acy;&amp;ncy;&amp;icy;&amp;mcy;&amp;acy;&amp;shcy;&amp;kcy;&amp;i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0" cy="2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69D">
        <w:rPr>
          <w:rFonts w:ascii="Times New Roman" w:hAnsi="Times New Roman" w:cs="Times New Roman"/>
          <w:sz w:val="24"/>
          <w:szCs w:val="24"/>
        </w:rPr>
        <w:t xml:space="preserve">В каком году был произведен запуск первого искусственного спутника Земли? </w:t>
      </w:r>
    </w:p>
    <w:p w:rsidR="0030261A" w:rsidRPr="00C0669D" w:rsidP="00C0669D">
      <w:pPr>
        <w:pStyle w:val="NoSpacing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Гнучая</w:t>
      </w:r>
      <w:r>
        <w:rPr>
          <w:rFonts w:ascii="Times New Roman" w:hAnsi="Times New Roman" w:cs="Times New Roman"/>
          <w:b/>
          <w:sz w:val="24"/>
          <w:szCs w:val="24"/>
        </w:rPr>
        <w:t xml:space="preserve"> София , 7 «в</w:t>
      </w:r>
      <w:r w:rsidRPr="00C0669D" w:rsidR="00A345EF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A345EF" w:rsidRPr="00A345EF" w:rsidP="00A345EF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FF0000"/>
          <w:sz w:val="32"/>
          <w:szCs w:val="32"/>
          <w:lang w:eastAsia="ru-RU"/>
        </w:rPr>
      </w:pPr>
      <w:r w:rsidRPr="00A345EF">
        <w:rPr>
          <w:rFonts w:ascii="Arial Unicode MS" w:eastAsia="Arial Unicode MS" w:hAnsi="Arial Unicode MS" w:cs="Arial Unicode MS"/>
          <w:b/>
          <w:bCs/>
          <w:color w:val="FF0000"/>
          <w:kern w:val="24"/>
          <w:sz w:val="32"/>
          <w:szCs w:val="32"/>
          <w:lang w:eastAsia="ru-RU"/>
        </w:rPr>
        <w:t>Первый человек в космосе</w:t>
      </w:r>
    </w:p>
    <w:p w:rsidR="00493805" w:rsidRPr="002502C2" w:rsidP="00493805">
      <w:pPr>
        <w:spacing w:after="0" w:line="240" w:lineRule="auto"/>
        <w:jc w:val="both"/>
        <w:rPr>
          <w:rFonts w:ascii="Times New Roman" w:hAnsi="Times New Roman" w:eastAsiaTheme="minorEastAsia" w:cs="Times New Roman"/>
          <w:bCs/>
          <w:color w:val="7030A0"/>
          <w:kern w:val="24"/>
          <w:sz w:val="28"/>
          <w:szCs w:val="28"/>
          <w:lang w:eastAsia="ru-RU"/>
        </w:rPr>
      </w:pPr>
      <w:r w:rsidRPr="002502C2">
        <w:rPr>
          <w:rFonts w:ascii="Times New Roman" w:hAnsi="Times New Roman" w:eastAsiaTheme="minorEastAsia" w:cs="Times New Roman"/>
          <w:bCs/>
          <w:color w:val="7030A0"/>
          <w:kern w:val="24"/>
          <w:sz w:val="28"/>
          <w:szCs w:val="28"/>
          <w:lang w:eastAsia="ru-RU"/>
        </w:rPr>
        <w:t xml:space="preserve">       </w:t>
      </w:r>
      <w:r w:rsidRPr="00A345EF" w:rsidR="00A345EF">
        <w:rPr>
          <w:rFonts w:ascii="Times New Roman" w:hAnsi="Times New Roman" w:eastAsiaTheme="minorEastAsia" w:cs="Times New Roman"/>
          <w:bCs/>
          <w:color w:val="7030A0"/>
          <w:kern w:val="24"/>
          <w:sz w:val="28"/>
          <w:szCs w:val="28"/>
          <w:lang w:eastAsia="ru-RU"/>
        </w:rPr>
        <w:t>12 апреля 1961 года, на корабле «Восток» отправился в открытый космос Юрий Гагарин, став космическим первопроходцем для всего человечества</w:t>
      </w:r>
      <w:r w:rsidRPr="00A345EF" w:rsidR="00A345EF">
        <w:rPr>
          <w:rFonts w:ascii="Times New Roman" w:hAnsi="Times New Roman" w:eastAsiaTheme="minorEastAsia" w:cs="Times New Roman"/>
          <w:b/>
          <w:bCs/>
          <w:color w:val="7030A0"/>
          <w:kern w:val="24"/>
          <w:sz w:val="28"/>
          <w:szCs w:val="28"/>
          <w:lang w:eastAsia="ru-RU"/>
        </w:rPr>
        <w:t>.</w:t>
      </w:r>
      <w:r w:rsidRPr="00A345EF" w:rsidR="00A345EF">
        <w:rPr>
          <w:noProof/>
          <w:lang w:eastAsia="ru-RU"/>
        </w:rPr>
        <w:t xml:space="preserve"> </w:t>
      </w:r>
      <w:r w:rsidR="00A345EF">
        <w:rPr>
          <w:noProof/>
          <w:lang w:eastAsia="ru-RU"/>
        </w:rPr>
        <w:drawing>
          <wp:inline distT="0" distB="0" distL="0" distR="0">
            <wp:extent cx="2745105" cy="1940465"/>
            <wp:effectExtent l="0" t="0" r="0" b="3175"/>
            <wp:docPr id="15" name="Picture 3" descr="cosmos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osmos-00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4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45EF" w:rsidR="00A345EF">
        <w:rPr>
          <w:rFonts w:ascii="Times New Roman" w:hAnsi="Times New Roman" w:eastAsiaTheme="minorEastAsia" w:cs="Times New Roman"/>
          <w:b/>
          <w:bCs/>
          <w:color w:val="7030A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Theme="minorEastAsia" w:cs="Times New Roman"/>
          <w:b/>
          <w:bCs/>
          <w:color w:val="7030A0"/>
          <w:kern w:val="24"/>
          <w:sz w:val="28"/>
          <w:szCs w:val="28"/>
          <w:lang w:eastAsia="ru-RU"/>
        </w:rPr>
        <w:t xml:space="preserve">     </w:t>
      </w:r>
      <w:r w:rsidRPr="00A345EF" w:rsidR="00A345EF">
        <w:rPr>
          <w:rFonts w:ascii="Times New Roman" w:hAnsi="Times New Roman" w:eastAsiaTheme="minorEastAsia" w:cs="Times New Roman"/>
          <w:bCs/>
          <w:color w:val="7030A0"/>
          <w:kern w:val="24"/>
          <w:sz w:val="28"/>
          <w:szCs w:val="28"/>
          <w:lang w:eastAsia="ru-RU"/>
        </w:rPr>
        <w:t xml:space="preserve">108 минут проведенные им </w:t>
      </w:r>
      <w:r w:rsidRPr="00A345EF" w:rsidR="00A345EF">
        <w:rPr>
          <w:rFonts w:ascii="Times New Roman" w:hAnsi="Times New Roman" w:eastAsiaTheme="minorEastAsia" w:cs="Times New Roman"/>
          <w:bCs/>
          <w:color w:val="7030A0"/>
          <w:kern w:val="24"/>
          <w:sz w:val="28"/>
          <w:szCs w:val="28"/>
          <w:lang w:eastAsia="ru-RU"/>
        </w:rPr>
        <w:t>в</w:t>
      </w:r>
      <w:r w:rsidRPr="00A345EF" w:rsidR="00A345EF">
        <w:rPr>
          <w:rFonts w:ascii="Times New Roman" w:hAnsi="Times New Roman" w:eastAsiaTheme="minorEastAsia" w:cs="Times New Roman"/>
          <w:bCs/>
          <w:color w:val="7030A0"/>
          <w:kern w:val="24"/>
          <w:sz w:val="28"/>
          <w:szCs w:val="28"/>
          <w:lang w:eastAsia="ru-RU"/>
        </w:rPr>
        <w:t xml:space="preserve"> </w:t>
      </w:r>
    </w:p>
    <w:p w:rsidR="00A345EF" w:rsidRPr="00A345EF" w:rsidP="00493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2C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1257972</wp:posOffset>
            </wp:positionV>
            <wp:extent cx="1319530" cy="1805305"/>
            <wp:effectExtent l="0" t="0" r="0" b="4445"/>
            <wp:wrapSquare wrapText="bothSides"/>
            <wp:docPr id="21" name="Picture 3" descr="КОРОЛЕВ Сергей Пав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 descr="КОРОЛЕВ Сергей Павлович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45EF">
        <w:rPr>
          <w:rFonts w:ascii="Times New Roman" w:hAnsi="Times New Roman" w:eastAsiaTheme="minorEastAsia" w:cs="Times New Roman"/>
          <w:bCs/>
          <w:color w:val="7030A0"/>
          <w:kern w:val="24"/>
          <w:sz w:val="28"/>
          <w:szCs w:val="28"/>
          <w:lang w:eastAsia="ru-RU"/>
        </w:rPr>
        <w:t>космосе</w:t>
      </w:r>
      <w:r w:rsidRPr="00A345EF">
        <w:rPr>
          <w:rFonts w:ascii="Times New Roman" w:hAnsi="Times New Roman" w:eastAsiaTheme="minorEastAsia" w:cs="Times New Roman"/>
          <w:bCs/>
          <w:color w:val="7030A0"/>
          <w:kern w:val="24"/>
          <w:sz w:val="28"/>
          <w:szCs w:val="28"/>
          <w:lang w:eastAsia="ru-RU"/>
        </w:rPr>
        <w:t xml:space="preserve"> открыли дорогу другим исследователям космического пространства. </w:t>
      </w:r>
      <w:r w:rsidRPr="002502C2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28750" cy="1866900"/>
            <wp:effectExtent l="0" t="0" r="0" b="0"/>
            <wp:wrapSquare wrapText="bothSides"/>
            <wp:docPr id="16" name="Picture 4" descr="kosmonavt03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kosmonavt03-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45EF">
        <w:rPr>
          <w:rFonts w:ascii="Times New Roman" w:hAnsi="Times New Roman" w:eastAsiaTheme="minorEastAsia" w:cs="Times New Roman"/>
          <w:bCs/>
          <w:color w:val="7030A0"/>
          <w:kern w:val="24"/>
          <w:sz w:val="28"/>
          <w:szCs w:val="28"/>
          <w:lang w:eastAsia="ru-RU"/>
        </w:rPr>
        <w:t xml:space="preserve">За короткий срок с момента первого полета в космос человек посетил Луну, исследовал почти все планеты Солнечной системы, но тот первый полет был самым трудным и опасным. Уверенность и оптимизм, стремление к покорению космоса преодолели все преграды. </w:t>
      </w:r>
      <w:r w:rsidRPr="002502C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570355" cy="2033270"/>
            <wp:effectExtent l="0" t="0" r="0" b="5080"/>
            <wp:wrapSquare wrapText="bothSides"/>
            <wp:docPr id="5" name="Picture 6" descr="star-time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star-time-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45EF">
        <w:rPr>
          <w:rFonts w:ascii="Times New Roman" w:hAnsi="Times New Roman" w:eastAsiaTheme="minorEastAsia" w:cs="Times New Roman"/>
          <w:bCs/>
          <w:color w:val="7030A0"/>
          <w:kern w:val="24"/>
          <w:sz w:val="28"/>
          <w:szCs w:val="28"/>
          <w:lang w:eastAsia="ru-RU"/>
        </w:rPr>
        <w:t>Обращаясь ко всем жителям Земли, перед стартом 12 апреля 1961 года Юрий Алексеевич</w:t>
      </w:r>
      <w:r w:rsidRPr="00A345EF">
        <w:rPr>
          <w:rFonts w:ascii="Times New Roman" w:hAnsi="Times New Roman" w:eastAsiaTheme="minorEastAsia" w:cs="Times New Roman"/>
          <w:b/>
          <w:bCs/>
          <w:color w:val="7030A0"/>
          <w:kern w:val="24"/>
          <w:sz w:val="28"/>
          <w:szCs w:val="28"/>
          <w:lang w:eastAsia="ru-RU"/>
        </w:rPr>
        <w:t xml:space="preserve"> </w:t>
      </w:r>
      <w:r w:rsidRPr="00A345EF">
        <w:rPr>
          <w:rFonts w:ascii="Times New Roman" w:hAnsi="Times New Roman" w:eastAsiaTheme="minorEastAsia" w:cs="Times New Roman"/>
          <w:bCs/>
          <w:color w:val="7030A0"/>
          <w:kern w:val="24"/>
          <w:sz w:val="28"/>
          <w:szCs w:val="28"/>
          <w:lang w:eastAsia="ru-RU"/>
        </w:rPr>
        <w:t>сказал: "Дорогие друзья</w:t>
      </w:r>
      <w:r w:rsidRPr="00A345EF">
        <w:rPr>
          <w:rFonts w:ascii="Times New Roman" w:hAnsi="Times New Roman" w:eastAsiaTheme="minorEastAsia" w:cs="Times New Roman"/>
          <w:b/>
          <w:bCs/>
          <w:color w:val="7030A0"/>
          <w:kern w:val="24"/>
          <w:sz w:val="28"/>
          <w:szCs w:val="28"/>
          <w:lang w:eastAsia="ru-RU"/>
        </w:rPr>
        <w:t xml:space="preserve">, </w:t>
      </w:r>
      <w:r w:rsidRPr="00A345EF">
        <w:rPr>
          <w:rFonts w:ascii="Times New Roman" w:hAnsi="Times New Roman" w:eastAsiaTheme="minorEastAsia" w:cs="Times New Roman"/>
          <w:bCs/>
          <w:color w:val="7030A0"/>
          <w:kern w:val="24"/>
          <w:sz w:val="28"/>
          <w:szCs w:val="28"/>
          <w:lang w:eastAsia="ru-RU"/>
        </w:rPr>
        <w:t xml:space="preserve">близкие и незнакомые, соотечественники, люди всех стран и континентов! Через несколько минут могучий космический корабль унесет меня в далекие просторы Вселенной. </w:t>
      </w:r>
    </w:p>
    <w:p w:rsidR="00A345EF" w:rsidP="00A345EF">
      <w:pPr>
        <w:spacing w:after="0" w:line="240" w:lineRule="auto"/>
        <w:jc w:val="both"/>
        <w:rPr>
          <w:rFonts w:ascii="Times New Roman" w:hAnsi="Times New Roman" w:eastAsiaTheme="minorEastAsia" w:cs="Times New Roman"/>
          <w:bCs/>
          <w:color w:val="7030A0"/>
          <w:kern w:val="24"/>
          <w:sz w:val="28"/>
          <w:szCs w:val="28"/>
          <w:lang w:eastAsia="ru-RU"/>
        </w:rPr>
      </w:pPr>
      <w:r w:rsidRPr="00A345EF">
        <w:rPr>
          <w:rFonts w:ascii="Times New Roman" w:hAnsi="Times New Roman" w:eastAsiaTheme="minorEastAsia" w:cs="Times New Roman"/>
          <w:bCs/>
          <w:color w:val="7030A0"/>
          <w:kern w:val="24"/>
          <w:sz w:val="28"/>
          <w:szCs w:val="28"/>
          <w:lang w:eastAsia="ru-RU"/>
        </w:rPr>
        <w:tab/>
        <w:t>Первый виток вокруг Земли космического корабля с человеком на борту был заслугой многих и многих людей и в первую очередь генерального конструктора космических кораблей Сергея Павловича Королева.</w:t>
      </w:r>
    </w:p>
    <w:p w:rsidR="002502C2" w:rsidRPr="00A345EF" w:rsidP="00A345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805" w:rsidRPr="002502C2" w:rsidP="0049380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2502C2">
        <w:rPr>
          <w:rFonts w:ascii="Times New Roman" w:hAnsi="Times New Roman" w:cs="Times New Roman"/>
          <w:sz w:val="28"/>
          <w:szCs w:val="28"/>
        </w:rPr>
        <w:t xml:space="preserve">Так описал Константин СИМОНОВ в стихотворении </w:t>
      </w:r>
      <w:r w:rsidRPr="002502C2">
        <w:rPr>
          <w:rFonts w:ascii="Times New Roman" w:hAnsi="Times New Roman" w:cs="Times New Roman"/>
          <w:color w:val="7030A0"/>
          <w:sz w:val="28"/>
          <w:szCs w:val="28"/>
        </w:rPr>
        <w:t xml:space="preserve">"САМЫЙ ПЕРВЫЙ" </w:t>
      </w:r>
      <w:r w:rsidRPr="002502C2">
        <w:rPr>
          <w:rFonts w:ascii="Times New Roman" w:hAnsi="Times New Roman" w:cs="Times New Roman"/>
          <w:sz w:val="28"/>
          <w:szCs w:val="28"/>
        </w:rPr>
        <w:t>подвиг Юрия Гагарина</w:t>
      </w:r>
    </w:p>
    <w:p w:rsidR="002502C2" w:rsidP="00493805">
      <w:pPr>
        <w:pStyle w:val="NoSpacing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2C2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  </w:t>
      </w:r>
    </w:p>
    <w:p w:rsidR="002502C2" w:rsidP="00493805">
      <w:pPr>
        <w:pStyle w:val="NoSpacing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Рассвет. Еще не знаем ничего.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</w:r>
      <w:r w:rsidRPr="002502C2" w:rsidR="0049380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Обы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чные "Последние известия"...</w:t>
      </w:r>
    </w:p>
    <w:p w:rsidR="00A345EF" w:rsidP="00493805">
      <w:pPr>
        <w:pStyle w:val="NoSpacing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А о</w:t>
      </w:r>
      <w:r w:rsid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н уже летит через созвездия.</w:t>
      </w:r>
      <w:r w:rsid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  <w:t>Земля проснется с именем его.</w:t>
      </w:r>
      <w:r w:rsid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</w: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"Широка страна моя родная..." –</w:t>
      </w: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  <w:t>Знакомый голос первых позывных.</w:t>
      </w: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</w:r>
      <w:r w:rsid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Мы наши сводки начинали с них,</w:t>
      </w:r>
      <w:r w:rsid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  <w:t>И я недаром это вспоминаю.</w:t>
      </w:r>
      <w:r w:rsid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</w: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Не попросив </w:t>
      </w: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подмог</w:t>
      </w: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ни у кого,</w:t>
      </w: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  <w:t>Сама восстав из пепла войн и праха,</w:t>
      </w: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  <w:t>Моя страна, не знающая страха,</w:t>
      </w: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  <w:t>Ш</w:t>
      </w:r>
      <w:r w:rsid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лет ныне в космос сына своего.</w:t>
      </w:r>
      <w:r w:rsid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</w: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Мы помним все. Ничто не позабыто.</w:t>
      </w: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  <w:t xml:space="preserve">Но мы за </w:t>
      </w:r>
      <w:r w:rsid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мир; всерьез! Для всех! Навек!</w:t>
      </w:r>
      <w:r w:rsid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  <w:t>И, выведен на мирную орбиту,</w:t>
      </w:r>
      <w:r w:rsid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</w: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С природой в бой идет наш человек.</w:t>
      </w: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  <w:t>Волненье бьет, как молоток, по нервам;</w:t>
      </w: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  <w:t>Не каждому такое по плечу:</w:t>
      </w: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  <w:t>Встать и пойти в атаку, самым первым!</w:t>
      </w:r>
      <w:r w:rsidRPr="002502C2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  <w:t>Искать других сравнений не хочу. </w:t>
      </w:r>
    </w:p>
    <w:p w:rsidR="002502C2" w:rsidP="00493805">
      <w:pPr>
        <w:pStyle w:val="NoSpacing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</w:p>
    <w:p w:rsidR="00493805" w:rsidRPr="004A009D" w:rsidP="00493805">
      <w:pPr>
        <w:pStyle w:val="NoSpacing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Sect="007D25EF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Сапунова Маша , 7</w:t>
      </w:r>
      <w:r w:rsidRPr="002502C2" w:rsidR="002502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«а» клас</w:t>
      </w:r>
      <w:bookmarkStart w:id="0" w:name="_GoBack"/>
      <w:bookmarkEnd w:id="0"/>
      <w:r w:rsidRPr="002502C2" w:rsidR="002502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</w:p>
    <w:p w:rsidR="004C4773" w:rsidRPr="00262A08" w:rsidP="004C4773">
      <w:pPr>
        <w:ind w:firstLine="540"/>
        <w:jc w:val="center"/>
        <w:rPr>
          <w:b/>
          <w:i/>
          <w:iCs/>
          <w:color w:val="FF0000"/>
          <w:spacing w:val="-12"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26" type="#_x0000_t75" alt="Здоровый образ жизни школьников" style="width:95.6pt;height:95.6pt;margin-top:9pt;margin-left:0;position:absolute;z-index:-251657216" wrapcoords="-170 0 -170 21430 21600 21430 21600 0 -170 0" stroked="f">
            <v:imagedata r:id="rId28" r:href="rId29" o:title=""/>
            <w10:wrap type="tight"/>
          </v:shape>
        </w:pict>
      </w:r>
      <w:r w:rsidRPr="00262A08">
        <w:rPr>
          <w:b/>
          <w:i/>
          <w:iCs/>
          <w:color w:val="FF0000"/>
          <w:spacing w:val="-12"/>
          <w:sz w:val="28"/>
          <w:szCs w:val="28"/>
        </w:rPr>
        <w:t>Здоровый образ жизни школьников!</w:t>
      </w:r>
    </w:p>
    <w:p w:rsidR="004C4773" w:rsidRPr="00262A08" w:rsidP="004C4773">
      <w:pPr>
        <w:ind w:firstLine="540"/>
        <w:jc w:val="both"/>
      </w:pPr>
      <w:r w:rsidRPr="00262A08">
        <w:rPr>
          <w:rStyle w:val="Strong"/>
        </w:rPr>
        <w:t>Здоровый образ жизни школьников.</w:t>
      </w:r>
      <w:r w:rsidRPr="00262A08">
        <w:rPr>
          <w:rStyle w:val="apple-converted-space"/>
        </w:rPr>
        <w:t> </w:t>
      </w:r>
      <w:r w:rsidRPr="00262A08">
        <w:t>Здоровье человека зависит от многих факторов — внутренних и внешних, природных и социальных, космических и планетарных и т.п. Для человека любой из них может является определяющим, но влияние факторов, определяющих уровень общественного здоровья распределяется следующим образом:</w:t>
      </w:r>
    </w:p>
    <w:p w:rsidR="004C4773" w:rsidRPr="00262A08" w:rsidP="00203E03">
      <w:pPr>
        <w:pStyle w:val="NormalWeb"/>
        <w:spacing w:before="180" w:beforeAutospacing="0" w:after="180" w:afterAutospacing="0"/>
      </w:pPr>
      <w:r w:rsidRPr="00262A08">
        <w:t>-Наследственность (биологические факторы) — определяет здоровье на 20%;</w:t>
        <w:br/>
        <w:t>-Условия внешней среды (природные и социальные) — на 20%;</w:t>
        <w:br/>
        <w:t>-Деятельность системы здравоохранения — на 10%;</w:t>
        <w:br/>
        <w:t>- Образ жизни человека — на 50%.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 w:rsidRPr="00262A08">
        <w:t>Так или иначе, но наиболее значимым фактором, определяющим здоровье человека, является его образ жизни, т.е. режим труда и отдыха, культура движения, физическая и умственная активность, питание, закаливание, культура отношений и общения, нездоровые привычки и т.п. Образ жизни закладывается с детства, отражает обычаи и традиции семьи, этноса и социума к которым ребенок принадлежит. Образ жизни может способствовать сохранению и развитию здоровья ребенка (в этом случае говорят о ЗДОРОВОМ ОБРАЗА ЖИЗНИ), а может не только провоцировать снижение потенциала здоровья человека, но и быть причиной сокращения генетически предопределенной продолжительности его ЖИЗНИ.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  <w:rPr>
          <w:color w:val="0033CC"/>
        </w:rPr>
      </w:pPr>
      <w:r>
        <w:rPr>
          <w:noProof/>
        </w:rPr>
        <w:pict>
          <v:shape id="_x0000_s1027" type="#_x0000_t75" style="width:274.85pt;height:207.05pt;margin-top:0.7pt;margin-left:237.65pt;position:absolute;rotation:1069472fd;z-index:-251651072" stroked="f">
            <v:imagedata r:id="rId30" o:title="4f037eb37d76a-600x450" blacklevel="11796f"/>
          </v:shape>
        </w:pict>
      </w:r>
      <w:r w:rsidRPr="00262A08">
        <w:rPr>
          <w:rStyle w:val="Emphasis"/>
          <w:color w:val="0033CC"/>
        </w:rPr>
        <w:t>Здоровый образ жизни школьников.</w:t>
      </w:r>
      <w:r w:rsidRPr="00262A08">
        <w:rPr>
          <w:rStyle w:val="apple-converted-space"/>
          <w:color w:val="0033CC"/>
        </w:rPr>
        <w:t> </w:t>
      </w:r>
      <w:r w:rsidRPr="00262A08">
        <w:rPr>
          <w:color w:val="0033CC"/>
        </w:rPr>
        <w:t>На заметку родителям:</w:t>
      </w:r>
    </w:p>
    <w:p w:rsidR="004C4773" w:rsidRPr="00262A08" w:rsidP="004C4773">
      <w:pPr>
        <w:pStyle w:val="NormalWeb"/>
        <w:spacing w:before="180" w:beforeAutospacing="0" w:after="180" w:afterAutospacing="0"/>
        <w:rPr>
          <w:color w:val="0033CC"/>
        </w:rPr>
      </w:pPr>
      <w:r w:rsidRPr="00262A08">
        <w:rPr>
          <w:color w:val="0033CC"/>
        </w:rPr>
        <w:t>-образ жизни должен соответствовать возрасту человека;</w:t>
        <w:br/>
        <w:t>-образ жизни должен быть обеспечен энергетически;</w:t>
        <w:br/>
        <w:t>-образ жизни должен быть укрепляющим;</w:t>
        <w:br/>
        <w:t>-образ жизни должен быть ритмичным;</w:t>
        <w:br/>
        <w:t>-образ жизни должен быть эстетичным;</w:t>
      </w:r>
      <w:r w:rsidRPr="00262A08" w:rsidR="00203E03">
        <w:rPr>
          <w:snapToGrid w:val="0"/>
          <w:color w:val="0033CC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62A08">
        <w:rPr>
          <w:color w:val="0033CC"/>
        </w:rPr>
        <w:br/>
        <w:t>-образ жизни должен быть нравственным;</w:t>
        <w:br/>
        <w:t>-образ жизни должен быть волевым;</w:t>
        <w:br/>
        <w:t>- браз жизни должен быть самоограничительным (аскетичным).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  <w:rPr>
          <w:color w:val="CC0000"/>
        </w:rPr>
      </w:pPr>
      <w:r w:rsidRPr="00262A08">
        <w:rPr>
          <w:rStyle w:val="Strong"/>
          <w:color w:val="CC0000"/>
        </w:rPr>
        <w:t>Здоровый образ жизни школьников.</w:t>
      </w:r>
      <w:r w:rsidRPr="00262A08">
        <w:rPr>
          <w:rStyle w:val="apple-converted-space"/>
          <w:color w:val="CC0000"/>
        </w:rPr>
        <w:t> </w:t>
      </w:r>
      <w:r w:rsidRPr="00262A08">
        <w:rPr>
          <w:color w:val="CC0000"/>
        </w:rPr>
        <w:t>Основные направления деятельности педагогов и родителей по поддержанию здоровья учащихся должны быть направлены на:</w:t>
      </w:r>
    </w:p>
    <w:p w:rsidR="004C4773" w:rsidRPr="00262A08" w:rsidP="004C4773">
      <w:pPr>
        <w:pStyle w:val="NormalWeb"/>
        <w:spacing w:before="180" w:beforeAutospacing="0" w:after="180" w:afterAutospacing="0"/>
        <w:rPr>
          <w:color w:val="CC0000"/>
        </w:rPr>
      </w:pPr>
      <w:r w:rsidRPr="00262A08">
        <w:rPr>
          <w:color w:val="CC0000"/>
        </w:rPr>
        <w:t>-создание оптимальных внешнесредовых условий в школе и дома;</w:t>
        <w:br/>
        <w:t>-рациональная организация труда и отдыха школьников;</w:t>
        <w:br/>
        <w:t>-воспитание у школьников сознательного отношения к личному здоровью и здоровью окружающих людей, культуры поведения и здоровьесберегающей деятельности (умений и навыков здоровьесбережения).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>
        <w:rPr>
          <w:noProof/>
        </w:rPr>
        <w:pict>
          <v:shape id="_x0000_s1028" type="#_x0000_t75" style="width:248.25pt;height:174.55pt;margin-top:30.9pt;margin-left:32.35pt;position:absolute;rotation:-1291666fd;z-index:-251646976" stroked="f">
            <v:imagedata r:id="rId31" o:title="C1zdid3-NgA-600x422" blacklevel="9830f"/>
          </v:shape>
        </w:pict>
      </w:r>
      <w:r w:rsidRPr="00262A08">
        <w:rPr>
          <w:rStyle w:val="Emphasis"/>
        </w:rPr>
        <w:t>Здоровый образ жизни школьников.</w:t>
      </w:r>
      <w:r w:rsidRPr="00262A08">
        <w:rPr>
          <w:rStyle w:val="apple-converted-space"/>
        </w:rPr>
        <w:t> </w:t>
      </w:r>
      <w:r w:rsidRPr="00262A08">
        <w:t>Недостаточно осведомлены школьники о здоровом образе жизни. Например, на то, что здоровье человека в первую очередь зависит от образа жизни, указали лишь 44,4% мальчиков и 40,7% девочек старшего школьного возраста. Не случайно, по-видимому, только 35,4 % мальчиков и 28,4 % девочек свой уровень знаний о здоровом образе жизни оценивают положительно. Интересно отметить, что с возрастом повышается число учащихся, безразлично или даже положительно оценивающих своих сверстников, которым были свойственны такие вредные привычки, как курение, употребление алкоголя, разных наркотических веществ. Так же, как и в случае знаний о физической культуре и спорте, основными источниками знаний о здоровом образе жизни явились средства массовой коммуникации (на это указали 27,9% мальчиков и 25,9% девочек), родители (соответственно 17,1 и 18,9%), учителя биологии (13,6 и 11%) и физической культуры (6,1 и 4%). Хотя с возрастом число школьников, которых совсем не интересуют вопросы о здоровом образе жизни, снижается, процент их остается высоким (с 21,2% в младших классах до 10,4% в старших — среди мальчиков (р&lt;0,01) и с 18,7 до 4,5% (р&lt;0,001) — среди девочек).</w:t>
      </w:r>
      <w:r w:rsidRPr="00262A08" w:rsidR="00203E03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 w:rsidRPr="00262A08">
        <w:t>Снижение физической активности может стать причиной ослабления физических возможностей человека. Вместе с тем меняющуюся деятельность в свободном времяпрепровождении учащихся помимо негативных условий социальной среды обусловливает и потребностно-мотивационная сфера, формирование которой зависит от единства врожденных и приобретенных свойств личности. Среди них в формировании интересов постепенно повышается значение приобретенных свойств, которые с возрастом превалируют над врожденной потребностью детей к двигательной активности. В этом плане на формирование интересов более значительно влияют окружающая среда, процесс воспитания в семье и школе. Если окружающая среда неблагоприятна, а процесс в семье и школе обходит стороной вопросы физкультурно-спортивной активности, тогда в свободном времяпрепровождении школьников постепенно начинает формироваться физически пассивный стиль поведения личности. Это означает, что индивидуум меняет физическую активность не только на ему нужную (например, учебу), но и на обществом навязанную (курение, употребление алкоголя и других наркотических веществ) или другую деятельность.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>
        <w:rPr>
          <w:noProof/>
        </w:rPr>
        <w:pict>
          <v:shape id="_x0000_s1029" type="#_x0000_t75" style="width:198.15pt;height:195.25pt;margin-top:-45.45pt;margin-left:245.85pt;position:absolute;rotation:1544224fd;z-index:-251644928" stroked="f">
            <v:imagedata r:id="rId32" o:title="dwqa0ZVuunw-600x591" blacklevel="-1966f"/>
          </v:shape>
        </w:pict>
      </w:r>
      <w:r w:rsidRPr="00262A08">
        <w:rPr>
          <w:rStyle w:val="Strong"/>
        </w:rPr>
        <w:t>Здоровый образ жизни школьников.</w:t>
      </w:r>
      <w:r w:rsidRPr="00262A08">
        <w:rPr>
          <w:rStyle w:val="apple-converted-space"/>
        </w:rPr>
        <w:t> </w:t>
      </w:r>
      <w:r w:rsidRPr="00262A08">
        <w:t>Недостаточная физическая активность и негативное отношение взрослых (родителей и учителей) не позволяют им стать предметом для подражания. Роль последних в формировании положительного отношения учащихся к физкультурно-спортивной активности усугубляется еще и тем, что, по данным наших исследований, 40% учителей физической культуры свои знания в области здорового образа жизни оценивают как неудовлетворительные [16]. Поэтому побуждение к здоровому образу жизни (так же, как и к физической активности) в школе пока является проблематичным.</w:t>
      </w:r>
      <w:r w:rsidRPr="00262A08" w:rsidR="00203E03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 w:rsidRPr="00262A08">
        <w:t>Имеет смысл пересмотреть содержание самих уроков физической культуры, ибо данный предмет психологически не удовлетворяет школьников, часть которых (35,2% мальчиков и 41,7% девочек) чувствуют себя на них недостаточно уверенно. Не случайно, по-видимому, 50% девочек и 29% мальчиков безразлично относятся к этому школьному предмету, что особенно заметно в старших классах. При этом физическая культура, по мнению учащихся, является единственным предметом в школьном обучении, по которому знания не являются столь важными (лишь одна треть опрошенных школьников положительно оценивает учебник по физической культуре). Вместе с тем учащиеся на уроках хотели бы заниматься теми видами физических упражнений, которые им нравятся.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  <w:rPr>
          <w:color w:val="003300"/>
        </w:rPr>
      </w:pPr>
      <w:r w:rsidRPr="00262A08">
        <w:rPr>
          <w:color w:val="003300"/>
        </w:rPr>
        <w:t>Развитие школы идёт по пути интенсификации, увеличения физических и психических нагрузок на ребёнка. По данным НИИ педиатрии:</w:t>
      </w:r>
    </w:p>
    <w:p w:rsidR="004C4773" w:rsidRPr="00262A08" w:rsidP="004C4773">
      <w:pPr>
        <w:pStyle w:val="NormalWeb"/>
        <w:spacing w:before="180" w:beforeAutospacing="0" w:after="180" w:afterAutospacing="0"/>
        <w:rPr>
          <w:color w:val="003300"/>
        </w:rPr>
      </w:pPr>
      <w:r w:rsidRPr="00262A08">
        <w:rPr>
          <w:color w:val="003300"/>
        </w:rPr>
        <w:t>-14% детей практически здоровы;</w:t>
        <w:br/>
        <w:t>-</w:t>
      </w:r>
      <w:r w:rsidRPr="00262A08">
        <w:rPr>
          <w:color w:val="003300"/>
        </w:rPr>
        <w:t>50% детей имеют отклонения в развитии опорно-двигательного аппарата;</w:t>
        <w:br/>
        <w:t>-35 – 40% детей страдают хроническими заболеваниями.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 w:rsidRPr="00262A08">
        <w:rPr>
          <w:rStyle w:val="Emphasis"/>
        </w:rPr>
        <w:t>Здоровый образ жизни школьников.</w:t>
      </w:r>
      <w:r w:rsidRPr="00262A08">
        <w:rPr>
          <w:rStyle w:val="apple-converted-space"/>
        </w:rPr>
        <w:t> </w:t>
      </w:r>
      <w:r w:rsidRPr="00262A08">
        <w:t>Цивилизованное общество строится здоровыми людьми. Мы говорим: “Будущее наших детей – в наших руках”. Значит, от нас зависит, каким будет здоровье наших детей через год, через десять лет. Станет ли физическая культура и спорт постоянным, надёжным спутником жизни нового поколения?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>
        <w:rPr>
          <w:noProof/>
        </w:rPr>
        <w:pict>
          <v:shape id="_x0000_s1030" type="#_x0000_t75" style="width:270pt;height:180.05pt;margin-top:8.15pt;margin-left:67pt;position:absolute;rotation:-851615fd;z-index:-251642880" stroked="f">
            <v:imagedata r:id="rId33" o:title="Pogulyayte-s-malyishom" blacklevel="17694f"/>
          </v:shape>
        </w:pict>
      </w:r>
      <w:r w:rsidRPr="00262A08">
        <w:t>Проблемы физического здоровья важны и актуальны в любом возрасте, поэтому любое учебное заведение первоочерёдной задачей ставит воспитание физически здорового ребёнка. Для этого у нас в школе определяется исходный уровень здоровья с первого класса. Мы сразу знакомим детей с базовыми понятиями здорового образа жизни. После прохождения ежегодного медицинского осмотра классные руководители получают анализ результатов обследования и ведут дальнейшую работу с родителями. Физическое здоровье определяется не только наличием детских болезней, но и умением провести их профилактику. Для этого надо научить детей одеваться по погоде, следить за чистотой рабочего места, следить за телом и добиваться душевного комфорта. С само начала ведём беседы о гигиене, о правильной осанке.</w:t>
      </w:r>
      <w:r w:rsidRPr="00262A08" w:rsidR="00203E03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 w:rsidRPr="00262A08">
        <w:t>Здоровый образ жизни играет решающую роль в предупреждении многих сердечно-сосудистых заболеваний. Он включает в себя такие компоненты, как достаточная двигательная активность, полноценный сон, рациональное питание, гармоничные отношения в семье и в коллективе, неприятие вредных привычек (курение, употребление алкоголя и наркотиков).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 w:rsidRPr="00262A08">
        <w:t>Движение и сон.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 w:rsidRPr="00262A08">
        <w:t>Правильно организованный режим позволяет сохранять высокую работоспособность организма ребёнка, способностей нормальному физическому развитию и укрепляет здоровье.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 w:rsidRPr="00262A08">
        <w:rPr>
          <w:rStyle w:val="Strong"/>
        </w:rPr>
        <w:t>Здоровый образ жизни школьников.</w:t>
      </w:r>
      <w:r w:rsidRPr="00262A08">
        <w:rPr>
          <w:rStyle w:val="apple-converted-space"/>
        </w:rPr>
        <w:t> </w:t>
      </w:r>
      <w:r w:rsidRPr="00262A08">
        <w:t>Напряжённые занятия в школе, трудные домашние задания, дополнительные занятия иностранным языком или музыкой, соблазн посмотреть телевизор, поиграть в компьютерные игры лишают школьников времени, необходимого для отдыха, прогулок, занятием физической культурой и спортом. Современный школьник перегружен информацией и это ведёт к развитию хронического умственного утомления.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>
        <w:rPr>
          <w:noProof/>
        </w:rPr>
        <w:pict>
          <v:shape id="_x0000_s1031" type="#_x0000_t75" style="width:168.85pt;height:126.15pt;margin-top:18.55pt;margin-left:258.3pt;position:absolute;rotation:1082282fd;z-index:-251653120" stroked="f">
            <v:imagedata r:id="rId34" o:title="0e10f8df18d7" blacklevel="17694f"/>
          </v:shape>
        </w:pict>
      </w:r>
      <w:r w:rsidRPr="00262A08">
        <w:t>Для того, чтобы не допустить развития умственного перенапряжения у ребёнка, ему необходимо соблюдать режим дня. В режиме дня школьника должно быть отведено время для отдыха, прогулки, подвижных игр и т.д. Необходимо чередовать умственные нагрузки с физическими упражнениями, что позволит избежать переутомления и сохранить здоровье ребёнка. Нельзя перегружать его занятиями, жертвуя сном и отдыхом.</w:t>
      </w:r>
      <w:r w:rsidRPr="00262A08" w:rsidR="00203E03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 w:rsidRPr="00262A08">
        <w:t>После активного дня, когда сердце ребёнка работает с максимальной нагрузкой, ему необходим отдых. Самый эффективный и полезный отдых для ребёнка – сон.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 w:rsidRPr="00262A08">
        <w:t>Если ребёнок регулярно недосыпает полтора – часа, то это приводит к ухудшению деятельности сердечно-сосудистой системы, развитию утомления, снижению работоспособности и сопротивляемости организма.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 w:rsidRPr="00262A08">
        <w:t>Основными моментами рациональной организации учебной деятельности школьника является: нормирование учебной нагрузке; регламентация длительности урока и перемен; время и продолжительность каникул; количественный регламент уроков в течении дня и недели и их оптимальное сочетание; разумное чередование работы и отдыха; обеспечение оптимальных условий для учёбы и отдыха.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 w:rsidRPr="00262A08">
        <w:t>Одной из причин, способствующих возникновению многих заболеваний сердца и сосудов, является недостаток двигательной активности.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 w:rsidRPr="00262A08">
        <w:t>Двигательная активность – один из основных факторов, который влияет на рост и развитие детского организма, его адаптационные возможности. Исследования, проведённые различными медиками в различные годы показали, что детская активность у большинства детей ниже физиологического минимума.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 w:rsidRPr="00262A08">
        <w:rPr>
          <w:rStyle w:val="Emphasis"/>
        </w:rPr>
        <w:t>Здоровый образ жизни школьников.</w:t>
      </w:r>
      <w:r w:rsidRPr="00262A08">
        <w:rPr>
          <w:rStyle w:val="apple-converted-space"/>
        </w:rPr>
        <w:t> </w:t>
      </w:r>
      <w:r w:rsidRPr="00262A08">
        <w:t>Двигательная активность детей складывается из ежедневной (утренняя гимнастика, пешая ходьба, подвижные перемены и паузы в режиме учебного дня) и периодической, которая может быть весьма разнообразной. Некоторые виды движений могут рассматриваться как взаимозаменяемые. Так, например, занятия в спортивных секциях и в некоторых кружках художественной самодеятельности (в частности, танцевальных) могут быть вполне сопоставимы по интенсивности и объёму физической нагрузки.</w:t>
      </w:r>
    </w:p>
    <w:p w:rsidR="004C4773" w:rsidRPr="00262A08" w:rsidP="00262A08">
      <w:pPr>
        <w:pStyle w:val="NormalWeb"/>
        <w:spacing w:before="180" w:beforeAutospacing="0" w:after="180" w:afterAutospacing="0"/>
        <w:ind w:firstLine="540"/>
        <w:jc w:val="center"/>
        <w:rPr>
          <w:color w:val="00B0F0"/>
        </w:rPr>
      </w:pPr>
      <w:r>
        <w:rPr>
          <w:noProof/>
        </w:rPr>
        <w:pict>
          <v:shape id="_x0000_s1032" type="#_x0000_t75" style="width:112.95pt;height:112.95pt;margin-top:100.5pt;margin-left:0;position:absolute;z-index:-251655168" wrapcoords="-116 0 -116 21484 21600 21484 21600 0 -116 0" stroked="f">
            <v:imagedata r:id="rId35" o:title="2159-10"/>
            <w10:wrap type="tight"/>
          </v:shape>
        </w:pict>
      </w:r>
      <w:r w:rsidRPr="00262A08">
        <w:t xml:space="preserve">Основная ответственность за формирования здорового образа жизни ребят в школе ложится на уроки физкультуры. Занятия физической культурой должны быть систематическими, нагрузки при этом должны увеличиваться постепенно, по мере развития физических возможностей ребёнка. </w:t>
      </w:r>
      <w:r w:rsidRPr="00262A08">
        <w:rPr>
          <w:b/>
          <w:color w:val="17365D"/>
        </w:rPr>
        <w:t>Рациональное питание.</w:t>
      </w:r>
    </w:p>
    <w:p w:rsidR="004C4773" w:rsidRPr="00262A08" w:rsidP="004C4773">
      <w:pPr>
        <w:pStyle w:val="NormalWeb"/>
        <w:spacing w:before="180" w:beforeAutospacing="0" w:after="180" w:afterAutospacing="0"/>
        <w:ind w:firstLine="540"/>
        <w:jc w:val="both"/>
      </w:pPr>
      <w:r w:rsidRPr="00262A08">
        <w:t>Для нормального развития сердца и профилактики заболеваний сердечно-сосудистой системы ребёнку необходимо правильное и рациональное питание. Необходимо приучать ребёнка обязательно завтракать. Завтрак всегда должен быть полноценным.</w:t>
      </w:r>
    </w:p>
    <w:p w:rsidR="004C4773" w:rsidRPr="00110E9B" w:rsidP="004C4773">
      <w:pPr>
        <w:pStyle w:val="NormalWeb"/>
        <w:spacing w:before="180" w:beforeAutospacing="0" w:after="180" w:afterAutospacing="0"/>
        <w:ind w:firstLine="540"/>
        <w:jc w:val="both"/>
        <w:rPr>
          <w:color w:val="660066"/>
        </w:rPr>
      </w:pPr>
      <w:r w:rsidRPr="00110E9B">
        <w:rPr>
          <w:rStyle w:val="Strong"/>
          <w:color w:val="660066"/>
        </w:rPr>
        <w:t>Здоровый образ жизни школьников.</w:t>
      </w:r>
      <w:r w:rsidRPr="00110E9B">
        <w:rPr>
          <w:rStyle w:val="apple-converted-space"/>
          <w:color w:val="660066"/>
        </w:rPr>
        <w:t> </w:t>
      </w:r>
      <w:r w:rsidRPr="00110E9B">
        <w:rPr>
          <w:color w:val="660066"/>
        </w:rPr>
        <w:t>Следует приучить ребёнка принимать пищу в определённое время, небольшими порциями, 4 – 5 раз в день. Соблюдение режима питания, приём пищи в одно и тоже установленное время благоприятно сказываются на состоянии организма.</w:t>
      </w:r>
    </w:p>
    <w:p w:rsidR="004C4773" w:rsidRPr="00110E9B" w:rsidP="004C4773">
      <w:pPr>
        <w:pStyle w:val="NormalWeb"/>
        <w:spacing w:before="180" w:beforeAutospacing="0" w:after="180" w:afterAutospacing="0"/>
        <w:ind w:firstLine="540"/>
        <w:jc w:val="both"/>
        <w:rPr>
          <w:color w:val="660066"/>
        </w:rPr>
      </w:pPr>
      <w:r>
        <w:rPr>
          <w:noProof/>
          <w:color w:val="660066"/>
        </w:rPr>
        <w:pict>
          <v:shape id="_x0000_s1033" type="#_x0000_t75" style="width:143.4pt;height:106pt;margin-top:-0.15pt;margin-left:232.85pt;position:absolute;rotation:2403551fd;z-index:-251649024" stroked="f">
            <v:imagedata r:id="rId36" o:title="6e4bb256284c" blacklevel="9830f"/>
          </v:shape>
        </w:pict>
      </w:r>
      <w:r w:rsidRPr="00110E9B">
        <w:rPr>
          <w:color w:val="660066"/>
        </w:rPr>
        <w:t>Повседневная пища должна содержать в достаточном количестве и оптимальном соотношении все необходимые организму вещества. Ребёнок получает их в том случае, если он питается разнообразно, ему необходимы белки, жиры и углеводы.</w:t>
      </w:r>
      <w:r w:rsidRPr="00110E9B" w:rsidR="00203E03">
        <w:rPr>
          <w:snapToGrid w:val="0"/>
          <w:color w:val="660066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4773" w:rsidRPr="00110E9B" w:rsidP="004C4773">
      <w:pPr>
        <w:pStyle w:val="NormalWeb"/>
        <w:spacing w:before="180" w:beforeAutospacing="0" w:after="180" w:afterAutospacing="0"/>
        <w:ind w:firstLine="540"/>
        <w:jc w:val="both"/>
        <w:rPr>
          <w:color w:val="660066"/>
        </w:rPr>
        <w:sectPr w:rsidSect="004C4773">
          <w:pgSz w:w="11906" w:h="16838"/>
          <w:pgMar w:top="540" w:right="566" w:bottom="360" w:left="720" w:header="708" w:footer="708" w:gutter="0"/>
          <w:pgBorders w:zOrder="front" w:display="allPages" w:offsetFrom="page">
            <w:top w:val="peopleHats" w:sz="12" w:space="10" w:color="auto"/>
            <w:left w:val="peopleHats" w:sz="12" w:space="10" w:color="auto"/>
            <w:bottom w:val="peopleHats" w:sz="12" w:space="10" w:color="auto"/>
            <w:right w:val="peopleHats" w:sz="12" w:space="10" w:color="auto"/>
          </w:pgBorders>
          <w:cols w:space="708"/>
          <w:docGrid w:linePitch="360"/>
        </w:sectPr>
      </w:pPr>
      <w:r w:rsidRPr="00110E9B">
        <w:rPr>
          <w:color w:val="660066"/>
        </w:rPr>
        <w:t>Не менее важно для поддержания нормальной работы детского организма потребления достаточного количества витаминов. Овощи и фрукты – важный источник витаминов, калия, железа, а рыба и мясопродукты – полноценных белков. Важно, чтобы все они включались в рацион ребёнка в достаточном количестве и правильном соотношении, — это позволит на долгие годы сохранить его сердце здоровым.</w:t>
      </w:r>
    </w:p>
    <w:p w:rsidR="008F17F0" w:rsidP="00D10A70">
      <w:pPr>
        <w:ind w:hanging="1560"/>
      </w:pPr>
      <w:r>
        <w:rPr>
          <w:noProof/>
          <w:lang w:eastAsia="ru-RU"/>
        </w:rPr>
        <w:drawing>
          <wp:inline distT="0" distB="0" distL="0" distR="0">
            <wp:extent cx="7467600" cy="9204959"/>
            <wp:effectExtent l="0" t="0" r="0" b="0"/>
            <wp:docPr id="1510856167" name="Рисунок 1" descr="D:\Users\Александр\Desktop\газета 2020-2021\p_6230b730d68ce5ab9c0a6893ffc0e781ec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56167" name="Picture 1" descr="D:\Users\Александр\Desktop\газета 2020-2021\p_6230b730d68ce5ab9c0a6893ffc0e781ecb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969" cy="920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D10A70">
      <w:pgSz w:w="11906" w:h="16838"/>
      <w:pgMar w:top="142" w:right="14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0AFF" w:usb1="00007843" w:usb2="00000001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grammar="clean"/>
  <w:revisionView w:comments="1" w:formatting="1" w:inkAnnotations="0" w:insDel="1" w:markup="1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1701"/>
  <w:drawingGridVerticalOrigin w:val="1984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1A9D"/>
    <w:rsid w:val="00110E9B"/>
    <w:rsid w:val="00203E03"/>
    <w:rsid w:val="002502C2"/>
    <w:rsid w:val="00257A91"/>
    <w:rsid w:val="00262A08"/>
    <w:rsid w:val="002B753A"/>
    <w:rsid w:val="002D4767"/>
    <w:rsid w:val="0030261A"/>
    <w:rsid w:val="00324BC8"/>
    <w:rsid w:val="00461A9D"/>
    <w:rsid w:val="00493805"/>
    <w:rsid w:val="004A009D"/>
    <w:rsid w:val="004C4773"/>
    <w:rsid w:val="007C7293"/>
    <w:rsid w:val="007D25EF"/>
    <w:rsid w:val="008F17F0"/>
    <w:rsid w:val="00A345EF"/>
    <w:rsid w:val="00B1260F"/>
    <w:rsid w:val="00B26A4F"/>
    <w:rsid w:val="00B605DB"/>
    <w:rsid w:val="00C0669D"/>
    <w:rsid w:val="00CE1A5F"/>
    <w:rsid w:val="00D10A70"/>
    <w:rsid w:val="00E40119"/>
    <w:rsid w:val="00F35DCA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25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NoSpacing">
    <w:name w:val="No Spacing"/>
    <w:uiPriority w:val="1"/>
    <w:qFormat/>
    <w:rsid w:val="00CE1A5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Strong">
    <w:name w:val="Strong"/>
    <w:qFormat/>
    <w:rsid w:val="004C4773"/>
    <w:rPr>
      <w:b/>
      <w:bCs/>
    </w:rPr>
  </w:style>
  <w:style w:type="character" w:customStyle="1" w:styleId="apple-converted-space">
    <w:name w:val="apple-converted-space"/>
    <w:basedOn w:val="DefaultParagraphFont"/>
    <w:rsid w:val="004C4773"/>
  </w:style>
  <w:style w:type="character" w:styleId="Emphasis">
    <w:name w:val="Emphasis"/>
    <w:qFormat/>
    <w:rsid w:val="004C47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targetScreenSz w:val="1024x768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://images.google.ru/imgres?imgurl=http://www.astrogalaxy.ru/foto002/kosmonavt03.jpg&amp;imgrefurl=http://www.astrogalaxy.ru/322.html&amp;usg=__VrRJi6XhLtfMhnX9rdgEOi3LHik=&amp;h=302&amp;w=230&amp;sz=18&amp;hl=ru&amp;start=31&amp;tbnid=lzQNjuJsyLWxYM:&amp;tbnh=116&amp;tbnw=88&amp;prev=/images?q=%D0%94%D0%B5%D0%BD%D1%8C+%D0%BA%D0%BE%D1%81%D0%BC%D0%BE%D0%BD%D0%B0%D0%B2%D1%82%D0%B8%D0%BA%D0%B8&amp;ndsp=18&amp;hl=ru&amp;sa=N&amp;start=18&amp;newwindow=1" TargetMode="External" /><Relationship Id="rId11" Type="http://schemas.openxmlformats.org/officeDocument/2006/relationships/image" Target="media/image5.jpeg" /><Relationship Id="rId12" Type="http://schemas.openxmlformats.org/officeDocument/2006/relationships/hyperlink" Target="http://www.mikeosx.com/media/Images/news/2006/cccp/gagarin.jpg" TargetMode="External" /><Relationship Id="rId13" Type="http://schemas.openxmlformats.org/officeDocument/2006/relationships/image" Target="media/image6.jpeg" /><Relationship Id="rId14" Type="http://schemas.openxmlformats.org/officeDocument/2006/relationships/image" Target="media/image7.jpeg" /><Relationship Id="rId15" Type="http://schemas.openxmlformats.org/officeDocument/2006/relationships/hyperlink" Target="http://www.barnaul-altai.ru/rest/news/photo/kosmonavtprazdnik_4m.jpg" TargetMode="External" /><Relationship Id="rId16" Type="http://schemas.openxmlformats.org/officeDocument/2006/relationships/image" Target="media/image8.jpeg" /><Relationship Id="rId17" Type="http://schemas.openxmlformats.org/officeDocument/2006/relationships/image" Target="media/image9.jpeg" /><Relationship Id="rId18" Type="http://schemas.openxmlformats.org/officeDocument/2006/relationships/image" Target="media/image10.jpeg" /><Relationship Id="rId19" Type="http://schemas.openxmlformats.org/officeDocument/2006/relationships/image" Target="media/image11.jpeg" /><Relationship Id="rId2" Type="http://schemas.openxmlformats.org/officeDocument/2006/relationships/webSettings" Target="webSettings.xml" /><Relationship Id="rId20" Type="http://schemas.openxmlformats.org/officeDocument/2006/relationships/image" Target="media/image12.jpeg" /><Relationship Id="rId21" Type="http://schemas.openxmlformats.org/officeDocument/2006/relationships/image" Target="media/image13.jpeg" /><Relationship Id="rId22" Type="http://schemas.openxmlformats.org/officeDocument/2006/relationships/image" Target="media/image14.gif" /><Relationship Id="rId23" Type="http://schemas.openxmlformats.org/officeDocument/2006/relationships/image" Target="media/image15.gif" /><Relationship Id="rId24" Type="http://schemas.openxmlformats.org/officeDocument/2006/relationships/image" Target="media/image16.jpeg" /><Relationship Id="rId25" Type="http://schemas.openxmlformats.org/officeDocument/2006/relationships/image" Target="media/image17.jpeg" /><Relationship Id="rId26" Type="http://schemas.openxmlformats.org/officeDocument/2006/relationships/image" Target="media/image18.jpeg" /><Relationship Id="rId27" Type="http://schemas.openxmlformats.org/officeDocument/2006/relationships/image" Target="media/image19.jpeg" /><Relationship Id="rId28" Type="http://schemas.openxmlformats.org/officeDocument/2006/relationships/image" Target="media/image20.jpeg" /><Relationship Id="rId29" Type="http://schemas.openxmlformats.org/officeDocument/2006/relationships/image" Target="http://doktorgreen.ru/wp-content/uploads/2009/05/z_o_j_sh.thumbnail.jpg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21.jpeg" /><Relationship Id="rId31" Type="http://schemas.openxmlformats.org/officeDocument/2006/relationships/image" Target="media/image22.jpeg" /><Relationship Id="rId32" Type="http://schemas.openxmlformats.org/officeDocument/2006/relationships/image" Target="media/image23.jpeg" /><Relationship Id="rId33" Type="http://schemas.openxmlformats.org/officeDocument/2006/relationships/image" Target="media/image24.jpeg" /><Relationship Id="rId34" Type="http://schemas.openxmlformats.org/officeDocument/2006/relationships/image" Target="media/image25.jpeg" /><Relationship Id="rId35" Type="http://schemas.openxmlformats.org/officeDocument/2006/relationships/image" Target="media/image26.jpeg" /><Relationship Id="rId36" Type="http://schemas.openxmlformats.org/officeDocument/2006/relationships/image" Target="media/image27.jpeg" /><Relationship Id="rId37" Type="http://schemas.openxmlformats.org/officeDocument/2006/relationships/image" Target="media/image28.png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hyperlink" Target="http://fotki.yandex.ru/users/more7007/view/64618/?page=1" TargetMode="External" /><Relationship Id="rId7" Type="http://schemas.openxmlformats.org/officeDocument/2006/relationships/image" Target="media/image3.jpeg" /><Relationship Id="rId8" Type="http://schemas.openxmlformats.org/officeDocument/2006/relationships/hyperlink" Target="http://fotki.yandex.ru/users/more7007/view/64632/?page=1" TargetMode="Externa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3</cp:revision>
  <dcterms:created xsi:type="dcterms:W3CDTF">2021-12-20T03:36:00Z</dcterms:created>
  <dcterms:modified xsi:type="dcterms:W3CDTF">2021-12-20T10:56:00Z</dcterms:modified>
</cp:coreProperties>
</file>